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ABC72" w14:textId="5B322143" w:rsidR="005B0F48" w:rsidRDefault="005B0F48" w:rsidP="005B0F48">
      <w:pPr>
        <w:autoSpaceDE w:val="0"/>
        <w:autoSpaceDN w:val="0"/>
        <w:adjustRightInd w:val="0"/>
        <w:jc w:val="center"/>
        <w:rPr>
          <w:rFonts w:ascii="Arial" w:hAnsi="Arial" w:cs="Arial"/>
          <w:b/>
          <w:bCs/>
          <w:sz w:val="28"/>
          <w:szCs w:val="28"/>
        </w:rPr>
      </w:pPr>
      <w:r w:rsidRPr="00D1562A">
        <w:rPr>
          <w:rFonts w:ascii="Arial" w:hAnsi="Arial" w:cs="Arial"/>
          <w:b/>
          <w:bCs/>
          <w:sz w:val="28"/>
          <w:szCs w:val="28"/>
        </w:rPr>
        <w:t>RÁMCOVÁ DOHODA</w:t>
      </w:r>
    </w:p>
    <w:p w14:paraId="2D32EE4B" w14:textId="22E981AA" w:rsidR="00D1562A" w:rsidRPr="00D1562A" w:rsidRDefault="00D1562A" w:rsidP="005B0F48">
      <w:pPr>
        <w:autoSpaceDE w:val="0"/>
        <w:autoSpaceDN w:val="0"/>
        <w:adjustRightInd w:val="0"/>
        <w:jc w:val="center"/>
        <w:rPr>
          <w:rFonts w:ascii="Arial" w:hAnsi="Arial" w:cs="Arial"/>
          <w:b/>
          <w:bCs/>
          <w:sz w:val="28"/>
          <w:szCs w:val="28"/>
        </w:rPr>
      </w:pPr>
      <w:r w:rsidRPr="00957E86">
        <w:rPr>
          <w:rFonts w:ascii="Arial" w:hAnsi="Arial" w:cs="Arial"/>
        </w:rPr>
        <w:t xml:space="preserve">(ev. č.: </w:t>
      </w:r>
      <w:r w:rsidR="006A0D9D" w:rsidRPr="00D5409A">
        <w:rPr>
          <w:rFonts w:ascii="Arial" w:hAnsi="Arial" w:cs="Arial"/>
        </w:rPr>
        <w:t>202</w:t>
      </w:r>
      <w:r w:rsidR="00B62359" w:rsidRPr="00D5409A">
        <w:rPr>
          <w:rFonts w:ascii="Arial" w:hAnsi="Arial" w:cs="Arial"/>
        </w:rPr>
        <w:t>2</w:t>
      </w:r>
      <w:r w:rsidR="006A0D9D" w:rsidRPr="00D5409A">
        <w:rPr>
          <w:rFonts w:ascii="Arial" w:hAnsi="Arial" w:cs="Arial"/>
        </w:rPr>
        <w:t>/OZP/</w:t>
      </w:r>
      <w:r w:rsidR="00BF55A8" w:rsidRPr="00D5409A">
        <w:rPr>
          <w:rFonts w:ascii="Arial" w:hAnsi="Arial" w:cs="Arial"/>
        </w:rPr>
        <w:t>...</w:t>
      </w:r>
      <w:r w:rsidR="006A0D9D" w:rsidRPr="00D5409A">
        <w:rPr>
          <w:rFonts w:ascii="Arial" w:hAnsi="Arial" w:cs="Arial"/>
        </w:rPr>
        <w:t>/0</w:t>
      </w:r>
      <w:r w:rsidRPr="00D5409A">
        <w:rPr>
          <w:rFonts w:ascii="Arial" w:hAnsi="Arial" w:cs="Arial"/>
        </w:rPr>
        <w:t>)</w:t>
      </w:r>
    </w:p>
    <w:p w14:paraId="0C6C48E5" w14:textId="77777777" w:rsidR="005B0F48" w:rsidRPr="00D1562A" w:rsidRDefault="005B0F48" w:rsidP="005B0F48">
      <w:pPr>
        <w:autoSpaceDE w:val="0"/>
        <w:autoSpaceDN w:val="0"/>
        <w:adjustRightInd w:val="0"/>
        <w:rPr>
          <w:rFonts w:ascii="Arial" w:hAnsi="Arial" w:cs="Arial"/>
          <w:b/>
          <w:bCs/>
          <w:sz w:val="22"/>
          <w:szCs w:val="22"/>
        </w:rPr>
      </w:pPr>
    </w:p>
    <w:p w14:paraId="313526C0" w14:textId="77777777" w:rsidR="005B0F48" w:rsidRPr="00D1562A" w:rsidRDefault="005B0F48" w:rsidP="005B0F48">
      <w:pPr>
        <w:autoSpaceDE w:val="0"/>
        <w:autoSpaceDN w:val="0"/>
        <w:adjustRightInd w:val="0"/>
        <w:rPr>
          <w:rFonts w:ascii="Arial" w:hAnsi="Arial" w:cs="Arial"/>
          <w:b/>
          <w:bCs/>
          <w:sz w:val="22"/>
          <w:szCs w:val="22"/>
        </w:rPr>
      </w:pPr>
      <w:r w:rsidRPr="00D1562A">
        <w:rPr>
          <w:rFonts w:ascii="Arial" w:hAnsi="Arial" w:cs="Arial"/>
          <w:b/>
          <w:bCs/>
          <w:sz w:val="22"/>
          <w:szCs w:val="22"/>
        </w:rPr>
        <w:t>Oborová zdravotní pojišťovna zaměstnanců bank, pojišťoven a stavebnictví</w:t>
      </w:r>
    </w:p>
    <w:p w14:paraId="5F1C5802" w14:textId="77979710" w:rsidR="005B0F48" w:rsidRPr="00D1562A" w:rsidRDefault="005B0F48" w:rsidP="005B0F48">
      <w:pPr>
        <w:autoSpaceDE w:val="0"/>
        <w:autoSpaceDN w:val="0"/>
        <w:adjustRightInd w:val="0"/>
        <w:rPr>
          <w:rFonts w:ascii="Arial" w:hAnsi="Arial" w:cs="Arial"/>
          <w:bCs/>
          <w:sz w:val="22"/>
          <w:szCs w:val="22"/>
        </w:rPr>
      </w:pPr>
      <w:r w:rsidRPr="00D1562A">
        <w:rPr>
          <w:rFonts w:ascii="Arial" w:hAnsi="Arial" w:cs="Arial"/>
          <w:bCs/>
          <w:sz w:val="22"/>
          <w:szCs w:val="22"/>
        </w:rPr>
        <w:t>se sídlem:</w:t>
      </w:r>
      <w:r w:rsidRPr="00D1562A">
        <w:rPr>
          <w:rFonts w:ascii="Arial" w:hAnsi="Arial" w:cs="Arial"/>
          <w:bCs/>
          <w:sz w:val="22"/>
          <w:szCs w:val="22"/>
        </w:rPr>
        <w:tab/>
      </w:r>
      <w:r w:rsidRPr="00D1562A">
        <w:rPr>
          <w:rFonts w:ascii="Arial" w:hAnsi="Arial" w:cs="Arial"/>
          <w:bCs/>
          <w:sz w:val="22"/>
          <w:szCs w:val="22"/>
        </w:rPr>
        <w:tab/>
        <w:t xml:space="preserve">Roškotova 1225/1, 140 </w:t>
      </w:r>
      <w:r w:rsidR="00B62359">
        <w:rPr>
          <w:rFonts w:ascii="Arial" w:hAnsi="Arial" w:cs="Arial"/>
          <w:bCs/>
          <w:sz w:val="22"/>
          <w:szCs w:val="22"/>
        </w:rPr>
        <w:t>00</w:t>
      </w:r>
      <w:r w:rsidRPr="00D1562A">
        <w:rPr>
          <w:rFonts w:ascii="Arial" w:hAnsi="Arial" w:cs="Arial"/>
          <w:bCs/>
          <w:sz w:val="22"/>
          <w:szCs w:val="22"/>
        </w:rPr>
        <w:t xml:space="preserve"> Praha 4</w:t>
      </w:r>
    </w:p>
    <w:p w14:paraId="5D6930C6" w14:textId="77777777" w:rsidR="005B0F48" w:rsidRPr="00D1562A" w:rsidRDefault="005B0F48" w:rsidP="005B0F48">
      <w:pPr>
        <w:autoSpaceDE w:val="0"/>
        <w:autoSpaceDN w:val="0"/>
        <w:adjustRightInd w:val="0"/>
        <w:rPr>
          <w:rFonts w:ascii="Arial" w:hAnsi="Arial" w:cs="Arial"/>
          <w:bCs/>
          <w:sz w:val="22"/>
          <w:szCs w:val="22"/>
        </w:rPr>
      </w:pPr>
      <w:r w:rsidRPr="00D1562A">
        <w:rPr>
          <w:rFonts w:ascii="Arial" w:hAnsi="Arial" w:cs="Arial"/>
          <w:bCs/>
          <w:sz w:val="22"/>
          <w:szCs w:val="22"/>
        </w:rPr>
        <w:t>zastupuje:</w:t>
      </w:r>
      <w:r w:rsidRPr="00D1562A">
        <w:rPr>
          <w:rFonts w:ascii="Arial" w:hAnsi="Arial" w:cs="Arial"/>
          <w:bCs/>
          <w:sz w:val="22"/>
          <w:szCs w:val="22"/>
        </w:rPr>
        <w:tab/>
      </w:r>
      <w:r w:rsidRPr="00D1562A">
        <w:rPr>
          <w:rFonts w:ascii="Arial" w:hAnsi="Arial" w:cs="Arial"/>
          <w:bCs/>
          <w:sz w:val="22"/>
          <w:szCs w:val="22"/>
        </w:rPr>
        <w:tab/>
        <w:t>Ing. Radovan Kouřil, generální ředitel</w:t>
      </w:r>
    </w:p>
    <w:p w14:paraId="2780F2EC" w14:textId="77777777" w:rsidR="005B0F48" w:rsidRPr="00D1562A" w:rsidRDefault="005B0F48" w:rsidP="005B0F48">
      <w:pPr>
        <w:autoSpaceDE w:val="0"/>
        <w:autoSpaceDN w:val="0"/>
        <w:adjustRightInd w:val="0"/>
        <w:rPr>
          <w:rFonts w:ascii="Arial" w:hAnsi="Arial" w:cs="Arial"/>
          <w:bCs/>
          <w:sz w:val="22"/>
          <w:szCs w:val="22"/>
        </w:rPr>
      </w:pPr>
      <w:r w:rsidRPr="00D1562A">
        <w:rPr>
          <w:rFonts w:ascii="Arial" w:hAnsi="Arial" w:cs="Arial"/>
          <w:bCs/>
          <w:sz w:val="22"/>
          <w:szCs w:val="22"/>
        </w:rPr>
        <w:t>IČO:</w:t>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t>47114321</w:t>
      </w:r>
    </w:p>
    <w:p w14:paraId="18F41D28" w14:textId="77777777" w:rsidR="005B0F48" w:rsidRPr="00D1562A" w:rsidRDefault="005B0F48" w:rsidP="005B0F48">
      <w:pPr>
        <w:autoSpaceDE w:val="0"/>
        <w:autoSpaceDN w:val="0"/>
        <w:adjustRightInd w:val="0"/>
        <w:rPr>
          <w:rFonts w:ascii="Arial" w:hAnsi="Arial" w:cs="Arial"/>
          <w:bCs/>
          <w:sz w:val="22"/>
          <w:szCs w:val="22"/>
        </w:rPr>
      </w:pPr>
      <w:r w:rsidRPr="00D1562A">
        <w:rPr>
          <w:rFonts w:ascii="Arial" w:hAnsi="Arial" w:cs="Arial"/>
          <w:bCs/>
          <w:sz w:val="22"/>
          <w:szCs w:val="22"/>
        </w:rPr>
        <w:t>DIČ:</w:t>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t>CZ47114321</w:t>
      </w:r>
    </w:p>
    <w:p w14:paraId="680F3DB4" w14:textId="77777777" w:rsidR="005B0F48" w:rsidRPr="00D1562A" w:rsidRDefault="005B0F48" w:rsidP="005B0F48">
      <w:pPr>
        <w:autoSpaceDE w:val="0"/>
        <w:autoSpaceDN w:val="0"/>
        <w:adjustRightInd w:val="0"/>
        <w:rPr>
          <w:rFonts w:ascii="Arial" w:hAnsi="Arial" w:cs="Arial"/>
          <w:bCs/>
          <w:sz w:val="22"/>
          <w:szCs w:val="22"/>
        </w:rPr>
      </w:pPr>
      <w:r w:rsidRPr="00D1562A">
        <w:rPr>
          <w:rFonts w:ascii="Arial" w:hAnsi="Arial" w:cs="Arial"/>
          <w:bCs/>
          <w:sz w:val="22"/>
          <w:szCs w:val="22"/>
        </w:rPr>
        <w:t>bankovní spojení:</w:t>
      </w:r>
      <w:r w:rsidRPr="00D1562A">
        <w:rPr>
          <w:rFonts w:ascii="Arial" w:hAnsi="Arial" w:cs="Arial"/>
          <w:bCs/>
          <w:sz w:val="22"/>
          <w:szCs w:val="22"/>
        </w:rPr>
        <w:tab/>
      </w:r>
      <w:r w:rsidRPr="00BF55A8">
        <w:rPr>
          <w:rFonts w:ascii="Arial" w:hAnsi="Arial" w:cs="Arial"/>
          <w:bCs/>
          <w:sz w:val="22"/>
          <w:szCs w:val="22"/>
        </w:rPr>
        <w:t>ČESKÁ NÁRODNÍ BANKA, číslo účtu 2072000041/0710</w:t>
      </w:r>
    </w:p>
    <w:p w14:paraId="2BBF08BF" w14:textId="43FA3D9D" w:rsidR="005B0F48" w:rsidRPr="00D1562A" w:rsidRDefault="004057E8" w:rsidP="004057E8">
      <w:pPr>
        <w:autoSpaceDE w:val="0"/>
        <w:autoSpaceDN w:val="0"/>
        <w:adjustRightInd w:val="0"/>
        <w:ind w:left="2127" w:hanging="2127"/>
        <w:rPr>
          <w:rFonts w:ascii="Arial" w:hAnsi="Arial" w:cs="Arial"/>
          <w:bCs/>
          <w:sz w:val="22"/>
          <w:szCs w:val="22"/>
        </w:rPr>
      </w:pPr>
      <w:r>
        <w:rPr>
          <w:rFonts w:ascii="Arial" w:hAnsi="Arial" w:cs="Arial"/>
          <w:bCs/>
          <w:sz w:val="22"/>
          <w:szCs w:val="22"/>
        </w:rPr>
        <w:t>zapsaná:</w:t>
      </w:r>
      <w:r>
        <w:rPr>
          <w:rFonts w:ascii="Arial" w:hAnsi="Arial" w:cs="Arial"/>
          <w:bCs/>
          <w:sz w:val="22"/>
          <w:szCs w:val="22"/>
        </w:rPr>
        <w:tab/>
      </w:r>
      <w:r w:rsidR="005B0F48" w:rsidRPr="00D1562A">
        <w:rPr>
          <w:rFonts w:ascii="Arial" w:hAnsi="Arial" w:cs="Arial"/>
          <w:bCs/>
          <w:sz w:val="22"/>
          <w:szCs w:val="22"/>
        </w:rPr>
        <w:t xml:space="preserve">v obchodním rejstříku vedeném Městským soudem v Praze, </w:t>
      </w:r>
      <w:proofErr w:type="spellStart"/>
      <w:r w:rsidR="005B0F48" w:rsidRPr="00D1562A">
        <w:rPr>
          <w:rFonts w:ascii="Arial" w:hAnsi="Arial" w:cs="Arial"/>
          <w:bCs/>
          <w:sz w:val="22"/>
          <w:szCs w:val="22"/>
        </w:rPr>
        <w:t>sp</w:t>
      </w:r>
      <w:proofErr w:type="spellEnd"/>
      <w:r w:rsidR="005B0F48" w:rsidRPr="00D1562A">
        <w:rPr>
          <w:rFonts w:ascii="Arial" w:hAnsi="Arial" w:cs="Arial"/>
          <w:bCs/>
          <w:sz w:val="22"/>
          <w:szCs w:val="22"/>
        </w:rPr>
        <w:t>. zn.: A 7232</w:t>
      </w:r>
    </w:p>
    <w:p w14:paraId="5ABF3F82" w14:textId="77777777" w:rsidR="005B0F48" w:rsidRPr="00D1562A" w:rsidRDefault="005B0F48" w:rsidP="005B0F48">
      <w:pPr>
        <w:autoSpaceDE w:val="0"/>
        <w:autoSpaceDN w:val="0"/>
        <w:adjustRightInd w:val="0"/>
        <w:rPr>
          <w:rFonts w:ascii="Arial" w:hAnsi="Arial" w:cs="Arial"/>
          <w:sz w:val="22"/>
          <w:szCs w:val="22"/>
        </w:rPr>
      </w:pPr>
      <w:r w:rsidRPr="00D1562A">
        <w:rPr>
          <w:rFonts w:ascii="Arial" w:hAnsi="Arial" w:cs="Arial"/>
          <w:sz w:val="22"/>
          <w:szCs w:val="22"/>
        </w:rPr>
        <w:t xml:space="preserve">dále jen </w:t>
      </w:r>
      <w:r w:rsidRPr="00D1562A">
        <w:rPr>
          <w:rFonts w:ascii="Arial" w:hAnsi="Arial" w:cs="Arial"/>
          <w:b/>
          <w:bCs/>
          <w:sz w:val="22"/>
          <w:szCs w:val="22"/>
        </w:rPr>
        <w:t xml:space="preserve">„Objednatel" </w:t>
      </w:r>
      <w:r w:rsidRPr="00D1562A">
        <w:rPr>
          <w:rFonts w:ascii="Arial" w:hAnsi="Arial" w:cs="Arial"/>
          <w:sz w:val="22"/>
          <w:szCs w:val="22"/>
        </w:rPr>
        <w:t>na straně jedné</w:t>
      </w:r>
    </w:p>
    <w:p w14:paraId="75F439F0" w14:textId="77777777" w:rsidR="005B0F48" w:rsidRPr="00D1562A" w:rsidRDefault="005B0F48" w:rsidP="005B0F48">
      <w:pPr>
        <w:autoSpaceDE w:val="0"/>
        <w:autoSpaceDN w:val="0"/>
        <w:adjustRightInd w:val="0"/>
        <w:rPr>
          <w:rFonts w:ascii="Arial" w:hAnsi="Arial" w:cs="Arial"/>
          <w:sz w:val="22"/>
          <w:szCs w:val="22"/>
        </w:rPr>
      </w:pPr>
    </w:p>
    <w:p w14:paraId="355F929E" w14:textId="77777777" w:rsidR="005B0F48" w:rsidRPr="00D1562A" w:rsidRDefault="005B0F48" w:rsidP="005B0F48">
      <w:pPr>
        <w:autoSpaceDE w:val="0"/>
        <w:autoSpaceDN w:val="0"/>
        <w:adjustRightInd w:val="0"/>
        <w:rPr>
          <w:rFonts w:ascii="Arial" w:hAnsi="Arial" w:cs="Arial"/>
          <w:b/>
          <w:bCs/>
          <w:sz w:val="22"/>
          <w:szCs w:val="22"/>
        </w:rPr>
      </w:pPr>
      <w:r w:rsidRPr="00D1562A">
        <w:rPr>
          <w:rFonts w:ascii="Arial" w:hAnsi="Arial" w:cs="Arial"/>
          <w:b/>
          <w:bCs/>
          <w:sz w:val="22"/>
          <w:szCs w:val="22"/>
        </w:rPr>
        <w:t>a</w:t>
      </w:r>
    </w:p>
    <w:p w14:paraId="2E887690" w14:textId="621D3724" w:rsidR="005B0F48" w:rsidRDefault="005B0F48" w:rsidP="005B0F48">
      <w:pPr>
        <w:autoSpaceDE w:val="0"/>
        <w:autoSpaceDN w:val="0"/>
        <w:adjustRightInd w:val="0"/>
        <w:rPr>
          <w:rFonts w:ascii="Arial" w:hAnsi="Arial" w:cs="Arial"/>
          <w:b/>
          <w:bCs/>
          <w:sz w:val="22"/>
          <w:szCs w:val="22"/>
        </w:rPr>
      </w:pPr>
    </w:p>
    <w:p w14:paraId="15D94276" w14:textId="42DEE168" w:rsidR="00EF3863" w:rsidRPr="00EF3863" w:rsidRDefault="00EF3863" w:rsidP="005B0F48">
      <w:pPr>
        <w:autoSpaceDE w:val="0"/>
        <w:autoSpaceDN w:val="0"/>
        <w:adjustRightInd w:val="0"/>
        <w:rPr>
          <w:rFonts w:ascii="Arial" w:hAnsi="Arial" w:cs="Arial"/>
          <w:b/>
          <w:bCs/>
          <w:sz w:val="22"/>
          <w:szCs w:val="22"/>
        </w:rPr>
      </w:pPr>
      <w:r w:rsidRPr="00EF3863">
        <w:rPr>
          <w:rFonts w:ascii="Arial" w:hAnsi="Arial" w:cs="Arial"/>
          <w:b/>
          <w:bCs/>
          <w:sz w:val="22"/>
          <w:szCs w:val="22"/>
          <w:highlight w:val="yellow"/>
        </w:rPr>
        <w:t>……….</w:t>
      </w:r>
    </w:p>
    <w:p w14:paraId="52270458" w14:textId="402C1A3D" w:rsidR="00EE7909" w:rsidRPr="00D1562A" w:rsidRDefault="00EE7909" w:rsidP="00EE7909">
      <w:pPr>
        <w:autoSpaceDE w:val="0"/>
        <w:autoSpaceDN w:val="0"/>
        <w:adjustRightInd w:val="0"/>
        <w:rPr>
          <w:rFonts w:ascii="Arial" w:hAnsi="Arial" w:cs="Arial"/>
          <w:bCs/>
          <w:sz w:val="22"/>
          <w:szCs w:val="22"/>
        </w:rPr>
      </w:pPr>
      <w:r w:rsidRPr="00D1562A">
        <w:rPr>
          <w:rFonts w:ascii="Arial" w:hAnsi="Arial" w:cs="Arial"/>
          <w:bCs/>
          <w:sz w:val="22"/>
          <w:szCs w:val="22"/>
        </w:rPr>
        <w:t>se sídlem:</w:t>
      </w:r>
      <w:r>
        <w:rPr>
          <w:rFonts w:ascii="Arial" w:hAnsi="Arial" w:cs="Arial"/>
          <w:bCs/>
          <w:sz w:val="22"/>
          <w:szCs w:val="22"/>
        </w:rPr>
        <w:tab/>
      </w:r>
      <w:r w:rsidR="00A47A83">
        <w:rPr>
          <w:rFonts w:ascii="Arial" w:hAnsi="Arial" w:cs="Arial"/>
          <w:bCs/>
          <w:sz w:val="22"/>
          <w:szCs w:val="22"/>
        </w:rPr>
        <w:tab/>
      </w:r>
      <w:r w:rsidR="00EF3863"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p>
    <w:p w14:paraId="3DDE763E" w14:textId="20D6FEC9" w:rsidR="00EE7909" w:rsidRPr="00D1562A" w:rsidRDefault="00EE7909" w:rsidP="00EE7909">
      <w:pPr>
        <w:autoSpaceDE w:val="0"/>
        <w:autoSpaceDN w:val="0"/>
        <w:adjustRightInd w:val="0"/>
        <w:rPr>
          <w:rFonts w:ascii="Arial" w:hAnsi="Arial" w:cs="Arial"/>
          <w:bCs/>
          <w:sz w:val="22"/>
          <w:szCs w:val="22"/>
        </w:rPr>
      </w:pPr>
      <w:r w:rsidRPr="00D1562A">
        <w:rPr>
          <w:rFonts w:ascii="Arial" w:hAnsi="Arial" w:cs="Arial"/>
          <w:bCs/>
          <w:sz w:val="22"/>
          <w:szCs w:val="22"/>
        </w:rPr>
        <w:t>zastupuje:</w:t>
      </w:r>
      <w:r>
        <w:rPr>
          <w:rFonts w:ascii="Arial" w:hAnsi="Arial" w:cs="Arial"/>
          <w:bCs/>
          <w:sz w:val="22"/>
          <w:szCs w:val="22"/>
        </w:rPr>
        <w:tab/>
      </w:r>
      <w:r w:rsidR="00A47A83">
        <w:rPr>
          <w:rFonts w:ascii="Arial" w:hAnsi="Arial" w:cs="Arial"/>
          <w:bCs/>
          <w:sz w:val="22"/>
          <w:szCs w:val="22"/>
        </w:rPr>
        <w:tab/>
      </w:r>
      <w:r w:rsidR="00EF3863" w:rsidRPr="00EF3863">
        <w:rPr>
          <w:rFonts w:ascii="Arial" w:hAnsi="Arial" w:cs="Arial"/>
          <w:bCs/>
          <w:sz w:val="22"/>
          <w:szCs w:val="22"/>
          <w:highlight w:val="yellow"/>
        </w:rPr>
        <w:t>…</w:t>
      </w:r>
      <w:r>
        <w:rPr>
          <w:rFonts w:ascii="Arial" w:hAnsi="Arial" w:cs="Arial"/>
          <w:bCs/>
          <w:sz w:val="22"/>
          <w:szCs w:val="22"/>
        </w:rPr>
        <w:tab/>
      </w:r>
    </w:p>
    <w:p w14:paraId="1A6AECF0" w14:textId="6D82DFD8" w:rsidR="00EE7909" w:rsidRPr="00D1562A" w:rsidRDefault="00EE7909" w:rsidP="00EE7909">
      <w:pPr>
        <w:autoSpaceDE w:val="0"/>
        <w:autoSpaceDN w:val="0"/>
        <w:adjustRightInd w:val="0"/>
        <w:rPr>
          <w:rFonts w:ascii="Arial" w:hAnsi="Arial" w:cs="Arial"/>
          <w:bCs/>
          <w:sz w:val="22"/>
          <w:szCs w:val="22"/>
        </w:rPr>
      </w:pPr>
      <w:r w:rsidRPr="00D1562A">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sidR="00A47A83">
        <w:rPr>
          <w:rFonts w:ascii="Arial" w:hAnsi="Arial" w:cs="Arial"/>
          <w:bCs/>
          <w:sz w:val="22"/>
          <w:szCs w:val="22"/>
        </w:rPr>
        <w:tab/>
      </w:r>
      <w:r w:rsidR="00EF3863" w:rsidRPr="00EF3863">
        <w:rPr>
          <w:rFonts w:ascii="Arial" w:hAnsi="Arial" w:cs="Arial"/>
          <w:bCs/>
          <w:sz w:val="22"/>
          <w:szCs w:val="22"/>
          <w:highlight w:val="yellow"/>
        </w:rPr>
        <w:t>…</w:t>
      </w:r>
      <w:r>
        <w:rPr>
          <w:rFonts w:ascii="Arial" w:hAnsi="Arial" w:cs="Arial"/>
          <w:bCs/>
          <w:sz w:val="22"/>
          <w:szCs w:val="22"/>
        </w:rPr>
        <w:tab/>
        <w:t xml:space="preserve">     </w:t>
      </w:r>
      <w:r>
        <w:rPr>
          <w:rFonts w:ascii="Arial" w:hAnsi="Arial" w:cs="Arial"/>
          <w:bCs/>
          <w:sz w:val="22"/>
          <w:szCs w:val="22"/>
        </w:rPr>
        <w:tab/>
      </w:r>
      <w:r w:rsidRPr="00D1562A">
        <w:rPr>
          <w:rFonts w:ascii="Arial" w:hAnsi="Arial" w:cs="Arial"/>
          <w:bCs/>
          <w:sz w:val="22"/>
          <w:szCs w:val="22"/>
        </w:rPr>
        <w:tab/>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13106072" w14:textId="7831BAFB" w:rsidR="00EE7909" w:rsidRPr="00D1562A" w:rsidRDefault="00EE7909" w:rsidP="00EE7909">
      <w:pPr>
        <w:autoSpaceDE w:val="0"/>
        <w:autoSpaceDN w:val="0"/>
        <w:adjustRightInd w:val="0"/>
        <w:rPr>
          <w:rFonts w:ascii="Arial" w:hAnsi="Arial" w:cs="Arial"/>
          <w:bCs/>
          <w:sz w:val="22"/>
          <w:szCs w:val="22"/>
        </w:rPr>
      </w:pPr>
      <w:r w:rsidRPr="00D1562A">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sidR="00A47A83">
        <w:rPr>
          <w:rFonts w:ascii="Arial" w:hAnsi="Arial" w:cs="Arial"/>
          <w:bCs/>
          <w:sz w:val="22"/>
          <w:szCs w:val="22"/>
        </w:rPr>
        <w:tab/>
      </w:r>
      <w:r w:rsidR="00EF3863"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7650C429" w14:textId="0B00A647" w:rsidR="00EE7909" w:rsidRPr="00D1562A" w:rsidRDefault="00EE7909" w:rsidP="00EE7909">
      <w:pPr>
        <w:autoSpaceDE w:val="0"/>
        <w:autoSpaceDN w:val="0"/>
        <w:adjustRightInd w:val="0"/>
        <w:rPr>
          <w:rFonts w:ascii="Arial" w:hAnsi="Arial" w:cs="Arial"/>
          <w:bCs/>
          <w:sz w:val="22"/>
          <w:szCs w:val="22"/>
        </w:rPr>
      </w:pPr>
      <w:r w:rsidRPr="00D1562A">
        <w:rPr>
          <w:rFonts w:ascii="Arial" w:hAnsi="Arial" w:cs="Arial"/>
          <w:bCs/>
          <w:sz w:val="22"/>
          <w:szCs w:val="22"/>
        </w:rPr>
        <w:t>bankovní spojení:</w:t>
      </w:r>
      <w:r>
        <w:rPr>
          <w:rFonts w:ascii="Arial" w:hAnsi="Arial" w:cs="Arial"/>
          <w:bCs/>
          <w:sz w:val="22"/>
          <w:szCs w:val="22"/>
        </w:rPr>
        <w:tab/>
      </w:r>
      <w:r w:rsidR="00A47A83" w:rsidRPr="00A47A83">
        <w:rPr>
          <w:rFonts w:ascii="Arial" w:hAnsi="Arial" w:cs="Arial"/>
          <w:bCs/>
          <w:sz w:val="22"/>
          <w:szCs w:val="22"/>
          <w:highlight w:val="yellow"/>
        </w:rPr>
        <w:t>…</w:t>
      </w:r>
      <w:r w:rsidRPr="00D1562A">
        <w:rPr>
          <w:rFonts w:ascii="Arial" w:hAnsi="Arial" w:cs="Arial"/>
          <w:bCs/>
          <w:sz w:val="22"/>
          <w:szCs w:val="22"/>
        </w:rPr>
        <w:tab/>
      </w:r>
    </w:p>
    <w:p w14:paraId="247CB78D" w14:textId="1D2F2AED" w:rsidR="00A47A83" w:rsidRDefault="00EE7909" w:rsidP="005B0F48">
      <w:pPr>
        <w:autoSpaceDE w:val="0"/>
        <w:autoSpaceDN w:val="0"/>
        <w:adjustRightInd w:val="0"/>
        <w:rPr>
          <w:rFonts w:ascii="Arial" w:hAnsi="Arial" w:cs="Arial"/>
          <w:bCs/>
          <w:sz w:val="22"/>
          <w:szCs w:val="22"/>
        </w:rPr>
      </w:pPr>
      <w:r w:rsidRPr="00D1562A">
        <w:rPr>
          <w:rFonts w:ascii="Arial" w:hAnsi="Arial" w:cs="Arial"/>
          <w:bCs/>
          <w:sz w:val="22"/>
          <w:szCs w:val="22"/>
        </w:rPr>
        <w:t>zapsaná:</w:t>
      </w:r>
      <w:r>
        <w:rPr>
          <w:rFonts w:ascii="Arial" w:hAnsi="Arial" w:cs="Arial"/>
          <w:bCs/>
          <w:sz w:val="22"/>
          <w:szCs w:val="22"/>
        </w:rPr>
        <w:tab/>
      </w:r>
      <w:r w:rsidR="00A47A83">
        <w:rPr>
          <w:rFonts w:ascii="Arial" w:hAnsi="Arial" w:cs="Arial"/>
          <w:bCs/>
          <w:sz w:val="22"/>
          <w:szCs w:val="22"/>
        </w:rPr>
        <w:tab/>
      </w:r>
      <w:r w:rsidR="00A47A83" w:rsidRPr="00A47A83">
        <w:rPr>
          <w:rFonts w:ascii="Arial" w:hAnsi="Arial" w:cs="Arial"/>
          <w:bCs/>
          <w:sz w:val="22"/>
          <w:szCs w:val="22"/>
          <w:highlight w:val="yellow"/>
        </w:rPr>
        <w:t xml:space="preserve">v obchodním rejstříku vedeném …………………….., </w:t>
      </w:r>
      <w:proofErr w:type="spellStart"/>
      <w:r w:rsidR="00A47A83" w:rsidRPr="00A47A83">
        <w:rPr>
          <w:rFonts w:ascii="Arial" w:hAnsi="Arial" w:cs="Arial"/>
          <w:bCs/>
          <w:sz w:val="22"/>
          <w:szCs w:val="22"/>
          <w:highlight w:val="yellow"/>
        </w:rPr>
        <w:t>sp</w:t>
      </w:r>
      <w:proofErr w:type="spellEnd"/>
      <w:r w:rsidR="00A47A83" w:rsidRPr="00A47A83">
        <w:rPr>
          <w:rFonts w:ascii="Arial" w:hAnsi="Arial" w:cs="Arial"/>
          <w:bCs/>
          <w:sz w:val="22"/>
          <w:szCs w:val="22"/>
          <w:highlight w:val="yellow"/>
        </w:rPr>
        <w:t>.</w:t>
      </w:r>
      <w:r w:rsidR="00A47A83">
        <w:rPr>
          <w:rFonts w:ascii="Arial" w:hAnsi="Arial" w:cs="Arial"/>
          <w:bCs/>
          <w:sz w:val="22"/>
          <w:szCs w:val="22"/>
          <w:highlight w:val="yellow"/>
        </w:rPr>
        <w:t xml:space="preserve"> </w:t>
      </w:r>
      <w:r w:rsidR="00A47A83" w:rsidRPr="00A47A83">
        <w:rPr>
          <w:rFonts w:ascii="Arial" w:hAnsi="Arial" w:cs="Arial"/>
          <w:bCs/>
          <w:sz w:val="22"/>
          <w:szCs w:val="22"/>
          <w:highlight w:val="yellow"/>
        </w:rPr>
        <w:t>zn</w:t>
      </w:r>
      <w:r w:rsidR="00A47A83">
        <w:rPr>
          <w:rFonts w:ascii="Arial" w:hAnsi="Arial" w:cs="Arial"/>
          <w:bCs/>
          <w:sz w:val="22"/>
          <w:szCs w:val="22"/>
          <w:highlight w:val="yellow"/>
        </w:rPr>
        <w:t>.</w:t>
      </w:r>
      <w:r w:rsidR="00A47A83" w:rsidRPr="00A47A83">
        <w:rPr>
          <w:rFonts w:ascii="Arial" w:hAnsi="Arial" w:cs="Arial"/>
          <w:bCs/>
          <w:sz w:val="22"/>
          <w:szCs w:val="22"/>
          <w:highlight w:val="yellow"/>
        </w:rPr>
        <w:t>:</w:t>
      </w:r>
      <w:r w:rsidR="00A47A83">
        <w:rPr>
          <w:rFonts w:ascii="Arial" w:hAnsi="Arial" w:cs="Arial"/>
          <w:bCs/>
          <w:sz w:val="22"/>
          <w:szCs w:val="22"/>
          <w:highlight w:val="yellow"/>
        </w:rPr>
        <w:t xml:space="preserve"> </w:t>
      </w:r>
      <w:r w:rsidR="00A47A83" w:rsidRPr="00A47A83">
        <w:rPr>
          <w:rFonts w:ascii="Arial" w:hAnsi="Arial" w:cs="Arial"/>
          <w:bCs/>
          <w:sz w:val="22"/>
          <w:szCs w:val="22"/>
          <w:highlight w:val="yellow"/>
        </w:rPr>
        <w:t>…</w:t>
      </w:r>
      <w:r>
        <w:rPr>
          <w:rFonts w:ascii="Arial" w:hAnsi="Arial" w:cs="Arial"/>
          <w:bCs/>
          <w:sz w:val="22"/>
          <w:szCs w:val="22"/>
        </w:rPr>
        <w:tab/>
      </w:r>
    </w:p>
    <w:p w14:paraId="6FCB53F6" w14:textId="364231C9" w:rsidR="005B0F48" w:rsidRPr="00D1562A" w:rsidRDefault="005B0F48" w:rsidP="005B0F48">
      <w:pPr>
        <w:autoSpaceDE w:val="0"/>
        <w:autoSpaceDN w:val="0"/>
        <w:adjustRightInd w:val="0"/>
        <w:rPr>
          <w:rFonts w:ascii="Arial" w:hAnsi="Arial" w:cs="Arial"/>
          <w:sz w:val="22"/>
          <w:szCs w:val="22"/>
        </w:rPr>
      </w:pPr>
      <w:r w:rsidRPr="00D1562A">
        <w:rPr>
          <w:rFonts w:ascii="Arial" w:hAnsi="Arial" w:cs="Arial"/>
          <w:sz w:val="22"/>
          <w:szCs w:val="22"/>
        </w:rPr>
        <w:t xml:space="preserve">dále jen </w:t>
      </w:r>
      <w:r w:rsidRPr="00D1562A">
        <w:rPr>
          <w:rFonts w:ascii="Arial" w:hAnsi="Arial" w:cs="Arial"/>
          <w:b/>
          <w:bCs/>
          <w:sz w:val="22"/>
          <w:szCs w:val="22"/>
        </w:rPr>
        <w:t xml:space="preserve">„Poskytovatel 1" </w:t>
      </w:r>
      <w:r w:rsidRPr="00D1562A">
        <w:rPr>
          <w:rFonts w:ascii="Arial" w:hAnsi="Arial" w:cs="Arial"/>
          <w:sz w:val="22"/>
          <w:szCs w:val="22"/>
        </w:rPr>
        <w:t>na straně druhé</w:t>
      </w:r>
    </w:p>
    <w:p w14:paraId="6660F595" w14:textId="77777777" w:rsidR="005B0F48" w:rsidRPr="00D1562A" w:rsidRDefault="005B0F48" w:rsidP="005B0F48">
      <w:pPr>
        <w:autoSpaceDE w:val="0"/>
        <w:autoSpaceDN w:val="0"/>
        <w:adjustRightInd w:val="0"/>
        <w:rPr>
          <w:rFonts w:ascii="Arial" w:hAnsi="Arial" w:cs="Arial"/>
          <w:b/>
          <w:bCs/>
          <w:sz w:val="22"/>
          <w:szCs w:val="22"/>
        </w:rPr>
      </w:pPr>
    </w:p>
    <w:p w14:paraId="79CC39F1" w14:textId="77777777" w:rsidR="001C3819" w:rsidRPr="00EF3863" w:rsidRDefault="001C3819" w:rsidP="001C3819">
      <w:pPr>
        <w:autoSpaceDE w:val="0"/>
        <w:autoSpaceDN w:val="0"/>
        <w:adjustRightInd w:val="0"/>
        <w:rPr>
          <w:rFonts w:ascii="Arial" w:hAnsi="Arial" w:cs="Arial"/>
          <w:b/>
          <w:bCs/>
          <w:sz w:val="22"/>
          <w:szCs w:val="22"/>
        </w:rPr>
      </w:pPr>
      <w:r w:rsidRPr="00EF3863">
        <w:rPr>
          <w:rFonts w:ascii="Arial" w:hAnsi="Arial" w:cs="Arial"/>
          <w:b/>
          <w:bCs/>
          <w:sz w:val="22"/>
          <w:szCs w:val="22"/>
          <w:highlight w:val="yellow"/>
        </w:rPr>
        <w:t>……….</w:t>
      </w:r>
    </w:p>
    <w:p w14:paraId="2AD7C93D"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se sídlem:</w:t>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p>
    <w:p w14:paraId="334FF836"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zastupuje:</w:t>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p>
    <w:p w14:paraId="1DF1FB4C"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t xml:space="preserve">     </w:t>
      </w:r>
      <w:r>
        <w:rPr>
          <w:rFonts w:ascii="Arial" w:hAnsi="Arial" w:cs="Arial"/>
          <w:bCs/>
          <w:sz w:val="22"/>
          <w:szCs w:val="22"/>
        </w:rPr>
        <w:tab/>
      </w:r>
      <w:r w:rsidRPr="00D1562A">
        <w:rPr>
          <w:rFonts w:ascii="Arial" w:hAnsi="Arial" w:cs="Arial"/>
          <w:bCs/>
          <w:sz w:val="22"/>
          <w:szCs w:val="22"/>
        </w:rPr>
        <w:tab/>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6742579E"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77282D66"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bankovní spojení:</w:t>
      </w:r>
      <w:r>
        <w:rPr>
          <w:rFonts w:ascii="Arial" w:hAnsi="Arial" w:cs="Arial"/>
          <w:bCs/>
          <w:sz w:val="22"/>
          <w:szCs w:val="22"/>
        </w:rPr>
        <w:tab/>
      </w:r>
      <w:r w:rsidRPr="00A47A83">
        <w:rPr>
          <w:rFonts w:ascii="Arial" w:hAnsi="Arial" w:cs="Arial"/>
          <w:bCs/>
          <w:sz w:val="22"/>
          <w:szCs w:val="22"/>
          <w:highlight w:val="yellow"/>
        </w:rPr>
        <w:t>…</w:t>
      </w:r>
      <w:r w:rsidRPr="00D1562A">
        <w:rPr>
          <w:rFonts w:ascii="Arial" w:hAnsi="Arial" w:cs="Arial"/>
          <w:bCs/>
          <w:sz w:val="22"/>
          <w:szCs w:val="22"/>
        </w:rPr>
        <w:tab/>
      </w:r>
    </w:p>
    <w:p w14:paraId="5B629C90" w14:textId="77777777" w:rsidR="001C3819"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zapsaná:</w:t>
      </w:r>
      <w:r>
        <w:rPr>
          <w:rFonts w:ascii="Arial" w:hAnsi="Arial" w:cs="Arial"/>
          <w:bCs/>
          <w:sz w:val="22"/>
          <w:szCs w:val="22"/>
        </w:rPr>
        <w:tab/>
      </w:r>
      <w:r>
        <w:rPr>
          <w:rFonts w:ascii="Arial" w:hAnsi="Arial" w:cs="Arial"/>
          <w:bCs/>
          <w:sz w:val="22"/>
          <w:szCs w:val="22"/>
        </w:rPr>
        <w:tab/>
      </w:r>
      <w:r w:rsidRPr="00A47A83">
        <w:rPr>
          <w:rFonts w:ascii="Arial" w:hAnsi="Arial" w:cs="Arial"/>
          <w:bCs/>
          <w:sz w:val="22"/>
          <w:szCs w:val="22"/>
          <w:highlight w:val="yellow"/>
        </w:rPr>
        <w:t xml:space="preserve">v obchodním rejstříku vedeném …………………….., </w:t>
      </w:r>
      <w:proofErr w:type="spellStart"/>
      <w:r w:rsidRPr="00A47A83">
        <w:rPr>
          <w:rFonts w:ascii="Arial" w:hAnsi="Arial" w:cs="Arial"/>
          <w:bCs/>
          <w:sz w:val="22"/>
          <w:szCs w:val="22"/>
          <w:highlight w:val="yellow"/>
        </w:rPr>
        <w:t>sp</w:t>
      </w:r>
      <w:proofErr w:type="spellEnd"/>
      <w:r w:rsidRPr="00A47A83">
        <w:rPr>
          <w:rFonts w:ascii="Arial" w:hAnsi="Arial" w:cs="Arial"/>
          <w:bCs/>
          <w:sz w:val="22"/>
          <w:szCs w:val="22"/>
          <w:highlight w:val="yellow"/>
        </w:rPr>
        <w:t>.</w:t>
      </w:r>
      <w:r>
        <w:rPr>
          <w:rFonts w:ascii="Arial" w:hAnsi="Arial" w:cs="Arial"/>
          <w:bCs/>
          <w:sz w:val="22"/>
          <w:szCs w:val="22"/>
          <w:highlight w:val="yellow"/>
        </w:rPr>
        <w:t xml:space="preserve"> </w:t>
      </w:r>
      <w:r w:rsidRPr="00A47A83">
        <w:rPr>
          <w:rFonts w:ascii="Arial" w:hAnsi="Arial" w:cs="Arial"/>
          <w:bCs/>
          <w:sz w:val="22"/>
          <w:szCs w:val="22"/>
          <w:highlight w:val="yellow"/>
        </w:rPr>
        <w:t>zn</w:t>
      </w:r>
      <w:r>
        <w:rPr>
          <w:rFonts w:ascii="Arial" w:hAnsi="Arial" w:cs="Arial"/>
          <w:bCs/>
          <w:sz w:val="22"/>
          <w:szCs w:val="22"/>
          <w:highlight w:val="yellow"/>
        </w:rPr>
        <w:t>.</w:t>
      </w:r>
      <w:r w:rsidRPr="00A47A83">
        <w:rPr>
          <w:rFonts w:ascii="Arial" w:hAnsi="Arial" w:cs="Arial"/>
          <w:bCs/>
          <w:sz w:val="22"/>
          <w:szCs w:val="22"/>
          <w:highlight w:val="yellow"/>
        </w:rPr>
        <w:t>:</w:t>
      </w:r>
      <w:r>
        <w:rPr>
          <w:rFonts w:ascii="Arial" w:hAnsi="Arial" w:cs="Arial"/>
          <w:bCs/>
          <w:sz w:val="22"/>
          <w:szCs w:val="22"/>
          <w:highlight w:val="yellow"/>
        </w:rPr>
        <w:t xml:space="preserve"> </w:t>
      </w:r>
      <w:r w:rsidRPr="00A47A83">
        <w:rPr>
          <w:rFonts w:ascii="Arial" w:hAnsi="Arial" w:cs="Arial"/>
          <w:bCs/>
          <w:sz w:val="22"/>
          <w:szCs w:val="22"/>
          <w:highlight w:val="yellow"/>
        </w:rPr>
        <w:t>…</w:t>
      </w:r>
      <w:r>
        <w:rPr>
          <w:rFonts w:ascii="Arial" w:hAnsi="Arial" w:cs="Arial"/>
          <w:bCs/>
          <w:sz w:val="22"/>
          <w:szCs w:val="22"/>
        </w:rPr>
        <w:tab/>
      </w:r>
    </w:p>
    <w:p w14:paraId="27539C6C" w14:textId="363EBE4E" w:rsidR="00B62359" w:rsidRPr="00D1562A" w:rsidRDefault="00B62359" w:rsidP="00B62359">
      <w:pPr>
        <w:autoSpaceDE w:val="0"/>
        <w:autoSpaceDN w:val="0"/>
        <w:adjustRightInd w:val="0"/>
        <w:rPr>
          <w:rFonts w:ascii="Arial" w:hAnsi="Arial" w:cs="Arial"/>
          <w:sz w:val="22"/>
          <w:szCs w:val="22"/>
        </w:rPr>
      </w:pPr>
      <w:r w:rsidRPr="00D1562A">
        <w:rPr>
          <w:rFonts w:ascii="Arial" w:hAnsi="Arial" w:cs="Arial"/>
          <w:sz w:val="22"/>
          <w:szCs w:val="22"/>
        </w:rPr>
        <w:t xml:space="preserve">dále jen </w:t>
      </w:r>
      <w:r w:rsidRPr="00D1562A">
        <w:rPr>
          <w:rFonts w:ascii="Arial" w:hAnsi="Arial" w:cs="Arial"/>
          <w:b/>
          <w:bCs/>
          <w:sz w:val="22"/>
          <w:szCs w:val="22"/>
        </w:rPr>
        <w:t xml:space="preserve">„Poskytovatel </w:t>
      </w:r>
      <w:r>
        <w:rPr>
          <w:rFonts w:ascii="Arial" w:hAnsi="Arial" w:cs="Arial"/>
          <w:b/>
          <w:bCs/>
          <w:sz w:val="22"/>
          <w:szCs w:val="22"/>
        </w:rPr>
        <w:t>2</w:t>
      </w:r>
      <w:r w:rsidRPr="00D1562A">
        <w:rPr>
          <w:rFonts w:ascii="Arial" w:hAnsi="Arial" w:cs="Arial"/>
          <w:b/>
          <w:bCs/>
          <w:sz w:val="22"/>
          <w:szCs w:val="22"/>
        </w:rPr>
        <w:t xml:space="preserve">" </w:t>
      </w:r>
      <w:r w:rsidRPr="00D1562A">
        <w:rPr>
          <w:rFonts w:ascii="Arial" w:hAnsi="Arial" w:cs="Arial"/>
          <w:sz w:val="22"/>
          <w:szCs w:val="22"/>
        </w:rPr>
        <w:t>na straně druhé</w:t>
      </w:r>
    </w:p>
    <w:p w14:paraId="001FD431" w14:textId="77777777" w:rsidR="00B62359" w:rsidRDefault="00B62359" w:rsidP="00EE7909">
      <w:pPr>
        <w:autoSpaceDE w:val="0"/>
        <w:autoSpaceDN w:val="0"/>
        <w:adjustRightInd w:val="0"/>
        <w:rPr>
          <w:rFonts w:ascii="Arial" w:hAnsi="Arial" w:cs="Arial"/>
          <w:bCs/>
          <w:sz w:val="22"/>
          <w:szCs w:val="22"/>
        </w:rPr>
      </w:pPr>
    </w:p>
    <w:p w14:paraId="6DF168BC" w14:textId="77777777" w:rsidR="00B62359" w:rsidRDefault="00B62359" w:rsidP="00EE7909">
      <w:pPr>
        <w:autoSpaceDE w:val="0"/>
        <w:autoSpaceDN w:val="0"/>
        <w:adjustRightInd w:val="0"/>
        <w:rPr>
          <w:rFonts w:ascii="Arial" w:hAnsi="Arial" w:cs="Arial"/>
          <w:bCs/>
          <w:sz w:val="22"/>
          <w:szCs w:val="22"/>
        </w:rPr>
      </w:pPr>
    </w:p>
    <w:p w14:paraId="62F87ECA" w14:textId="77777777" w:rsidR="001C3819" w:rsidRPr="00EF3863" w:rsidRDefault="001C3819" w:rsidP="001C3819">
      <w:pPr>
        <w:autoSpaceDE w:val="0"/>
        <w:autoSpaceDN w:val="0"/>
        <w:adjustRightInd w:val="0"/>
        <w:rPr>
          <w:rFonts w:ascii="Arial" w:hAnsi="Arial" w:cs="Arial"/>
          <w:b/>
          <w:bCs/>
          <w:sz w:val="22"/>
          <w:szCs w:val="22"/>
        </w:rPr>
      </w:pPr>
      <w:r w:rsidRPr="00EF3863">
        <w:rPr>
          <w:rFonts w:ascii="Arial" w:hAnsi="Arial" w:cs="Arial"/>
          <w:b/>
          <w:bCs/>
          <w:sz w:val="22"/>
          <w:szCs w:val="22"/>
          <w:highlight w:val="yellow"/>
        </w:rPr>
        <w:t>……….</w:t>
      </w:r>
    </w:p>
    <w:p w14:paraId="72250537"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se sídlem:</w:t>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p>
    <w:p w14:paraId="1145F629"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zastupuje:</w:t>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p>
    <w:p w14:paraId="44013B04"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t xml:space="preserve">     </w:t>
      </w:r>
      <w:r>
        <w:rPr>
          <w:rFonts w:ascii="Arial" w:hAnsi="Arial" w:cs="Arial"/>
          <w:bCs/>
          <w:sz w:val="22"/>
          <w:szCs w:val="22"/>
        </w:rPr>
        <w:tab/>
      </w:r>
      <w:r w:rsidRPr="00D1562A">
        <w:rPr>
          <w:rFonts w:ascii="Arial" w:hAnsi="Arial" w:cs="Arial"/>
          <w:bCs/>
          <w:sz w:val="22"/>
          <w:szCs w:val="22"/>
        </w:rPr>
        <w:tab/>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7E41E429"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EF3863">
        <w:rPr>
          <w:rFonts w:ascii="Arial" w:hAnsi="Arial" w:cs="Arial"/>
          <w:bCs/>
          <w:sz w:val="22"/>
          <w:szCs w:val="22"/>
          <w:highlight w:val="yellow"/>
        </w:rPr>
        <w:t>…</w:t>
      </w:r>
      <w:r>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p>
    <w:p w14:paraId="40DB05AF" w14:textId="77777777" w:rsidR="001C3819" w:rsidRPr="00D1562A"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bankovní spojení:</w:t>
      </w:r>
      <w:r>
        <w:rPr>
          <w:rFonts w:ascii="Arial" w:hAnsi="Arial" w:cs="Arial"/>
          <w:bCs/>
          <w:sz w:val="22"/>
          <w:szCs w:val="22"/>
        </w:rPr>
        <w:tab/>
      </w:r>
      <w:r w:rsidRPr="00A47A83">
        <w:rPr>
          <w:rFonts w:ascii="Arial" w:hAnsi="Arial" w:cs="Arial"/>
          <w:bCs/>
          <w:sz w:val="22"/>
          <w:szCs w:val="22"/>
          <w:highlight w:val="yellow"/>
        </w:rPr>
        <w:t>…</w:t>
      </w:r>
      <w:r w:rsidRPr="00D1562A">
        <w:rPr>
          <w:rFonts w:ascii="Arial" w:hAnsi="Arial" w:cs="Arial"/>
          <w:bCs/>
          <w:sz w:val="22"/>
          <w:szCs w:val="22"/>
        </w:rPr>
        <w:tab/>
      </w:r>
    </w:p>
    <w:p w14:paraId="2D75F01A" w14:textId="77777777" w:rsidR="001C3819" w:rsidRDefault="001C3819" w:rsidP="001C3819">
      <w:pPr>
        <w:autoSpaceDE w:val="0"/>
        <w:autoSpaceDN w:val="0"/>
        <w:adjustRightInd w:val="0"/>
        <w:rPr>
          <w:rFonts w:ascii="Arial" w:hAnsi="Arial" w:cs="Arial"/>
          <w:bCs/>
          <w:sz w:val="22"/>
          <w:szCs w:val="22"/>
        </w:rPr>
      </w:pPr>
      <w:r w:rsidRPr="00D1562A">
        <w:rPr>
          <w:rFonts w:ascii="Arial" w:hAnsi="Arial" w:cs="Arial"/>
          <w:bCs/>
          <w:sz w:val="22"/>
          <w:szCs w:val="22"/>
        </w:rPr>
        <w:t>zapsaná:</w:t>
      </w:r>
      <w:r>
        <w:rPr>
          <w:rFonts w:ascii="Arial" w:hAnsi="Arial" w:cs="Arial"/>
          <w:bCs/>
          <w:sz w:val="22"/>
          <w:szCs w:val="22"/>
        </w:rPr>
        <w:tab/>
      </w:r>
      <w:r>
        <w:rPr>
          <w:rFonts w:ascii="Arial" w:hAnsi="Arial" w:cs="Arial"/>
          <w:bCs/>
          <w:sz w:val="22"/>
          <w:szCs w:val="22"/>
        </w:rPr>
        <w:tab/>
      </w:r>
      <w:r w:rsidRPr="00A47A83">
        <w:rPr>
          <w:rFonts w:ascii="Arial" w:hAnsi="Arial" w:cs="Arial"/>
          <w:bCs/>
          <w:sz w:val="22"/>
          <w:szCs w:val="22"/>
          <w:highlight w:val="yellow"/>
        </w:rPr>
        <w:t xml:space="preserve">v obchodním rejstříku vedeném …………………….., </w:t>
      </w:r>
      <w:proofErr w:type="spellStart"/>
      <w:r w:rsidRPr="00A47A83">
        <w:rPr>
          <w:rFonts w:ascii="Arial" w:hAnsi="Arial" w:cs="Arial"/>
          <w:bCs/>
          <w:sz w:val="22"/>
          <w:szCs w:val="22"/>
          <w:highlight w:val="yellow"/>
        </w:rPr>
        <w:t>sp</w:t>
      </w:r>
      <w:proofErr w:type="spellEnd"/>
      <w:r w:rsidRPr="00A47A83">
        <w:rPr>
          <w:rFonts w:ascii="Arial" w:hAnsi="Arial" w:cs="Arial"/>
          <w:bCs/>
          <w:sz w:val="22"/>
          <w:szCs w:val="22"/>
          <w:highlight w:val="yellow"/>
        </w:rPr>
        <w:t>.</w:t>
      </w:r>
      <w:r>
        <w:rPr>
          <w:rFonts w:ascii="Arial" w:hAnsi="Arial" w:cs="Arial"/>
          <w:bCs/>
          <w:sz w:val="22"/>
          <w:szCs w:val="22"/>
          <w:highlight w:val="yellow"/>
        </w:rPr>
        <w:t xml:space="preserve"> </w:t>
      </w:r>
      <w:r w:rsidRPr="00A47A83">
        <w:rPr>
          <w:rFonts w:ascii="Arial" w:hAnsi="Arial" w:cs="Arial"/>
          <w:bCs/>
          <w:sz w:val="22"/>
          <w:szCs w:val="22"/>
          <w:highlight w:val="yellow"/>
        </w:rPr>
        <w:t>zn</w:t>
      </w:r>
      <w:r>
        <w:rPr>
          <w:rFonts w:ascii="Arial" w:hAnsi="Arial" w:cs="Arial"/>
          <w:bCs/>
          <w:sz w:val="22"/>
          <w:szCs w:val="22"/>
          <w:highlight w:val="yellow"/>
        </w:rPr>
        <w:t>.</w:t>
      </w:r>
      <w:r w:rsidRPr="00A47A83">
        <w:rPr>
          <w:rFonts w:ascii="Arial" w:hAnsi="Arial" w:cs="Arial"/>
          <w:bCs/>
          <w:sz w:val="22"/>
          <w:szCs w:val="22"/>
          <w:highlight w:val="yellow"/>
        </w:rPr>
        <w:t>:</w:t>
      </w:r>
      <w:r>
        <w:rPr>
          <w:rFonts w:ascii="Arial" w:hAnsi="Arial" w:cs="Arial"/>
          <w:bCs/>
          <w:sz w:val="22"/>
          <w:szCs w:val="22"/>
          <w:highlight w:val="yellow"/>
        </w:rPr>
        <w:t xml:space="preserve"> </w:t>
      </w:r>
      <w:r w:rsidRPr="00A47A83">
        <w:rPr>
          <w:rFonts w:ascii="Arial" w:hAnsi="Arial" w:cs="Arial"/>
          <w:bCs/>
          <w:sz w:val="22"/>
          <w:szCs w:val="22"/>
          <w:highlight w:val="yellow"/>
        </w:rPr>
        <w:t>…</w:t>
      </w:r>
      <w:r>
        <w:rPr>
          <w:rFonts w:ascii="Arial" w:hAnsi="Arial" w:cs="Arial"/>
          <w:bCs/>
          <w:sz w:val="22"/>
          <w:szCs w:val="22"/>
        </w:rPr>
        <w:tab/>
      </w:r>
    </w:p>
    <w:p w14:paraId="3F0ED36C" w14:textId="129AE6A0" w:rsidR="00B62359" w:rsidRPr="00D1562A" w:rsidRDefault="00B62359" w:rsidP="00B62359">
      <w:pPr>
        <w:autoSpaceDE w:val="0"/>
        <w:autoSpaceDN w:val="0"/>
        <w:adjustRightInd w:val="0"/>
        <w:rPr>
          <w:rFonts w:ascii="Arial" w:hAnsi="Arial" w:cs="Arial"/>
          <w:sz w:val="22"/>
          <w:szCs w:val="22"/>
        </w:rPr>
      </w:pPr>
      <w:r w:rsidRPr="00D1562A">
        <w:rPr>
          <w:rFonts w:ascii="Arial" w:hAnsi="Arial" w:cs="Arial"/>
          <w:sz w:val="22"/>
          <w:szCs w:val="22"/>
        </w:rPr>
        <w:t xml:space="preserve">dále jen </w:t>
      </w:r>
      <w:r>
        <w:rPr>
          <w:rFonts w:ascii="Arial" w:hAnsi="Arial" w:cs="Arial"/>
          <w:b/>
          <w:bCs/>
          <w:sz w:val="22"/>
          <w:szCs w:val="22"/>
        </w:rPr>
        <w:t>„Poskytovatel 3</w:t>
      </w:r>
      <w:r w:rsidRPr="00D1562A">
        <w:rPr>
          <w:rFonts w:ascii="Arial" w:hAnsi="Arial" w:cs="Arial"/>
          <w:b/>
          <w:bCs/>
          <w:sz w:val="22"/>
          <w:szCs w:val="22"/>
        </w:rPr>
        <w:t xml:space="preserve">" </w:t>
      </w:r>
      <w:r w:rsidRPr="00D1562A">
        <w:rPr>
          <w:rFonts w:ascii="Arial" w:hAnsi="Arial" w:cs="Arial"/>
          <w:sz w:val="22"/>
          <w:szCs w:val="22"/>
        </w:rPr>
        <w:t>na straně druhé</w:t>
      </w:r>
    </w:p>
    <w:p w14:paraId="5A0DE8DE" w14:textId="77777777" w:rsidR="00B62359" w:rsidRDefault="00B62359" w:rsidP="00EE7909">
      <w:pPr>
        <w:autoSpaceDE w:val="0"/>
        <w:autoSpaceDN w:val="0"/>
        <w:adjustRightInd w:val="0"/>
        <w:rPr>
          <w:rFonts w:ascii="Arial" w:hAnsi="Arial" w:cs="Arial"/>
          <w:bCs/>
          <w:sz w:val="22"/>
          <w:szCs w:val="22"/>
        </w:rPr>
      </w:pPr>
    </w:p>
    <w:p w14:paraId="4B3432A3" w14:textId="77777777" w:rsidR="00B62359" w:rsidRDefault="00B62359" w:rsidP="00EE7909">
      <w:pPr>
        <w:autoSpaceDE w:val="0"/>
        <w:autoSpaceDN w:val="0"/>
        <w:adjustRightInd w:val="0"/>
        <w:rPr>
          <w:rFonts w:ascii="Arial" w:hAnsi="Arial" w:cs="Arial"/>
          <w:bCs/>
          <w:sz w:val="22"/>
          <w:szCs w:val="22"/>
        </w:rPr>
      </w:pPr>
    </w:p>
    <w:p w14:paraId="67384FB6" w14:textId="77777777" w:rsidR="005B0F48" w:rsidRPr="00D1562A" w:rsidRDefault="005B0F48" w:rsidP="005B0F48">
      <w:pPr>
        <w:autoSpaceDE w:val="0"/>
        <w:autoSpaceDN w:val="0"/>
        <w:adjustRightInd w:val="0"/>
        <w:rPr>
          <w:rFonts w:ascii="Arial" w:hAnsi="Arial" w:cs="Arial"/>
          <w:b/>
          <w:bCs/>
          <w:sz w:val="22"/>
          <w:szCs w:val="22"/>
        </w:rPr>
      </w:pPr>
      <w:r w:rsidRPr="00D1562A">
        <w:rPr>
          <w:rFonts w:ascii="Arial" w:hAnsi="Arial" w:cs="Arial"/>
          <w:sz w:val="22"/>
          <w:szCs w:val="22"/>
        </w:rPr>
        <w:t xml:space="preserve">dále společně jako </w:t>
      </w:r>
      <w:r w:rsidRPr="00D1562A">
        <w:rPr>
          <w:rFonts w:ascii="Arial" w:hAnsi="Arial" w:cs="Arial"/>
          <w:b/>
          <w:bCs/>
          <w:sz w:val="22"/>
          <w:szCs w:val="22"/>
        </w:rPr>
        <w:t xml:space="preserve">„Poskytovatel" </w:t>
      </w:r>
      <w:r w:rsidRPr="00D1562A">
        <w:rPr>
          <w:rFonts w:ascii="Arial" w:hAnsi="Arial" w:cs="Arial"/>
          <w:sz w:val="22"/>
          <w:szCs w:val="22"/>
        </w:rPr>
        <w:t xml:space="preserve">či </w:t>
      </w:r>
      <w:r w:rsidRPr="00D1562A">
        <w:rPr>
          <w:rFonts w:ascii="Arial" w:hAnsi="Arial" w:cs="Arial"/>
          <w:b/>
          <w:bCs/>
          <w:sz w:val="22"/>
          <w:szCs w:val="22"/>
        </w:rPr>
        <w:t>„Poskytovatelé"</w:t>
      </w:r>
    </w:p>
    <w:p w14:paraId="7656EE74" w14:textId="77777777" w:rsidR="005B0F48" w:rsidRPr="00D1562A" w:rsidRDefault="005B0F48" w:rsidP="005B0F48">
      <w:pPr>
        <w:autoSpaceDE w:val="0"/>
        <w:autoSpaceDN w:val="0"/>
        <w:adjustRightInd w:val="0"/>
        <w:rPr>
          <w:rFonts w:ascii="Arial" w:hAnsi="Arial" w:cs="Arial"/>
          <w:sz w:val="22"/>
          <w:szCs w:val="22"/>
        </w:rPr>
      </w:pPr>
    </w:p>
    <w:p w14:paraId="0006C338" w14:textId="77777777" w:rsidR="005B0F48" w:rsidRPr="00D1562A" w:rsidRDefault="005B0F48" w:rsidP="005B0F48">
      <w:pPr>
        <w:autoSpaceDE w:val="0"/>
        <w:autoSpaceDN w:val="0"/>
        <w:adjustRightInd w:val="0"/>
        <w:jc w:val="both"/>
        <w:rPr>
          <w:rFonts w:ascii="Arial" w:hAnsi="Arial" w:cs="Arial"/>
          <w:sz w:val="22"/>
          <w:szCs w:val="22"/>
        </w:rPr>
      </w:pPr>
      <w:r w:rsidRPr="00D1562A">
        <w:rPr>
          <w:rFonts w:ascii="Arial" w:hAnsi="Arial" w:cs="Arial"/>
          <w:sz w:val="22"/>
          <w:szCs w:val="22"/>
        </w:rPr>
        <w:t>vzhledem k tomu, že</w:t>
      </w:r>
    </w:p>
    <w:p w14:paraId="1E7BDE30" w14:textId="77777777" w:rsidR="00A9031C" w:rsidRPr="00D1562A" w:rsidRDefault="00A9031C" w:rsidP="005B0F48">
      <w:pPr>
        <w:autoSpaceDE w:val="0"/>
        <w:autoSpaceDN w:val="0"/>
        <w:adjustRightInd w:val="0"/>
        <w:jc w:val="both"/>
        <w:rPr>
          <w:rFonts w:ascii="Arial" w:hAnsi="Arial" w:cs="Arial"/>
          <w:sz w:val="22"/>
          <w:szCs w:val="22"/>
        </w:rPr>
      </w:pPr>
    </w:p>
    <w:p w14:paraId="11079CAD" w14:textId="738AB787" w:rsidR="005B0F48" w:rsidRPr="00D1562A" w:rsidRDefault="00D1562A" w:rsidP="00D1562A">
      <w:pPr>
        <w:pStyle w:val="Odstavecseseznamem"/>
        <w:numPr>
          <w:ilvl w:val="0"/>
          <w:numId w:val="24"/>
        </w:numPr>
        <w:autoSpaceDE w:val="0"/>
        <w:autoSpaceDN w:val="0"/>
        <w:adjustRightInd w:val="0"/>
        <w:spacing w:after="120"/>
        <w:jc w:val="both"/>
        <w:rPr>
          <w:rFonts w:ascii="Arial" w:hAnsi="Arial" w:cs="Arial"/>
          <w:sz w:val="22"/>
          <w:szCs w:val="22"/>
        </w:rPr>
      </w:pPr>
      <w:r>
        <w:rPr>
          <w:rFonts w:ascii="Arial" w:hAnsi="Arial" w:cs="Arial"/>
          <w:sz w:val="22"/>
          <w:szCs w:val="22"/>
        </w:rPr>
        <w:t>o</w:t>
      </w:r>
      <w:r w:rsidR="00AC54B9" w:rsidRPr="00D1562A">
        <w:rPr>
          <w:rFonts w:ascii="Arial" w:hAnsi="Arial" w:cs="Arial"/>
          <w:sz w:val="22"/>
          <w:szCs w:val="22"/>
        </w:rPr>
        <w:t>bjednatel vyhlásil veřejnou zakázku malého rozsahu</w:t>
      </w:r>
      <w:r w:rsidR="005B0F48" w:rsidRPr="00D1562A">
        <w:rPr>
          <w:rFonts w:ascii="Arial" w:hAnsi="Arial" w:cs="Arial"/>
          <w:sz w:val="22"/>
          <w:szCs w:val="22"/>
        </w:rPr>
        <w:t xml:space="preserve"> pod</w:t>
      </w:r>
      <w:r w:rsidR="00AC54B9" w:rsidRPr="00D1562A">
        <w:rPr>
          <w:rFonts w:ascii="Arial" w:hAnsi="Arial" w:cs="Arial"/>
          <w:sz w:val="22"/>
          <w:szCs w:val="22"/>
        </w:rPr>
        <w:t>le ustanovení § 27</w:t>
      </w:r>
      <w:r w:rsidR="005B0F48" w:rsidRPr="00D1562A">
        <w:rPr>
          <w:rFonts w:ascii="Arial" w:hAnsi="Arial" w:cs="Arial"/>
          <w:sz w:val="22"/>
          <w:szCs w:val="22"/>
        </w:rPr>
        <w:t xml:space="preserve"> zákona č. 134/2016 Sb., o zadávání veřejných zakázek, </w:t>
      </w:r>
      <w:r w:rsidR="00597A73" w:rsidRPr="00D1562A">
        <w:rPr>
          <w:rFonts w:ascii="Arial" w:hAnsi="Arial" w:cs="Arial"/>
          <w:sz w:val="22"/>
          <w:szCs w:val="22"/>
        </w:rPr>
        <w:t>v účinném znění</w:t>
      </w:r>
      <w:r w:rsidR="005B0F48" w:rsidRPr="00D1562A">
        <w:rPr>
          <w:rFonts w:ascii="Arial" w:hAnsi="Arial" w:cs="Arial"/>
          <w:sz w:val="22"/>
          <w:szCs w:val="22"/>
        </w:rPr>
        <w:t xml:space="preserve">, týkající se veřejné zakázky na </w:t>
      </w:r>
      <w:r w:rsidR="000A6428" w:rsidRPr="00D1562A">
        <w:rPr>
          <w:rFonts w:ascii="Arial" w:hAnsi="Arial" w:cs="Arial"/>
          <w:sz w:val="22"/>
          <w:szCs w:val="22"/>
        </w:rPr>
        <w:t>dodávky</w:t>
      </w:r>
      <w:r w:rsidR="005B0F48" w:rsidRPr="00D1562A">
        <w:rPr>
          <w:rFonts w:ascii="Arial" w:hAnsi="Arial" w:cs="Arial"/>
          <w:sz w:val="22"/>
          <w:szCs w:val="22"/>
        </w:rPr>
        <w:t xml:space="preserve"> s názvem </w:t>
      </w:r>
      <w:r w:rsidR="00597A73" w:rsidRPr="00D1562A">
        <w:rPr>
          <w:rFonts w:ascii="Arial" w:hAnsi="Arial" w:cs="Arial"/>
          <w:b/>
          <w:bCs/>
          <w:i/>
          <w:iCs/>
          <w:sz w:val="22"/>
          <w:szCs w:val="22"/>
        </w:rPr>
        <w:t>„</w:t>
      </w:r>
      <w:r w:rsidR="000A6428" w:rsidRPr="00D1562A">
        <w:rPr>
          <w:rFonts w:ascii="Arial" w:hAnsi="Arial" w:cs="Arial"/>
          <w:b/>
          <w:bCs/>
          <w:i/>
          <w:iCs/>
          <w:sz w:val="22"/>
          <w:szCs w:val="22"/>
        </w:rPr>
        <w:t>Nákup reklamních a marketingových předmětů</w:t>
      </w:r>
      <w:r w:rsidR="005B0F48" w:rsidRPr="00D1562A">
        <w:rPr>
          <w:rFonts w:ascii="Arial" w:hAnsi="Arial" w:cs="Arial"/>
          <w:b/>
          <w:bCs/>
          <w:i/>
          <w:iCs/>
          <w:sz w:val="22"/>
          <w:szCs w:val="22"/>
        </w:rPr>
        <w:t xml:space="preserve">", </w:t>
      </w:r>
      <w:r w:rsidR="005B0F48" w:rsidRPr="00D1562A">
        <w:rPr>
          <w:rFonts w:ascii="Arial" w:hAnsi="Arial" w:cs="Arial"/>
          <w:sz w:val="22"/>
          <w:szCs w:val="22"/>
        </w:rPr>
        <w:t xml:space="preserve">ev. č. </w:t>
      </w:r>
      <w:r w:rsidR="00DC5E20" w:rsidRPr="00D5409A">
        <w:rPr>
          <w:rFonts w:ascii="Arial" w:hAnsi="Arial" w:cs="Arial"/>
          <w:sz w:val="22"/>
          <w:szCs w:val="22"/>
        </w:rPr>
        <w:t>OZP-VZ-202</w:t>
      </w:r>
      <w:r w:rsidR="00B62359" w:rsidRPr="00D5409A">
        <w:rPr>
          <w:rFonts w:ascii="Arial" w:hAnsi="Arial" w:cs="Arial"/>
          <w:sz w:val="22"/>
          <w:szCs w:val="22"/>
        </w:rPr>
        <w:t>2</w:t>
      </w:r>
      <w:r w:rsidR="00CE4BA9" w:rsidRPr="00D5409A">
        <w:rPr>
          <w:rFonts w:ascii="Arial" w:hAnsi="Arial" w:cs="Arial"/>
          <w:sz w:val="22"/>
          <w:szCs w:val="22"/>
        </w:rPr>
        <w:t>-</w:t>
      </w:r>
      <w:r w:rsidR="00B62359" w:rsidRPr="00D5409A">
        <w:rPr>
          <w:rFonts w:ascii="Arial" w:hAnsi="Arial" w:cs="Arial"/>
          <w:sz w:val="22"/>
          <w:szCs w:val="22"/>
        </w:rPr>
        <w:t>0</w:t>
      </w:r>
      <w:r w:rsidR="00AC5009" w:rsidRPr="00D5409A">
        <w:rPr>
          <w:rFonts w:ascii="Arial" w:hAnsi="Arial" w:cs="Arial"/>
          <w:sz w:val="22"/>
          <w:szCs w:val="22"/>
        </w:rPr>
        <w:t>49</w:t>
      </w:r>
      <w:r w:rsidR="00057053" w:rsidRPr="00D1562A">
        <w:rPr>
          <w:rFonts w:ascii="Arial" w:hAnsi="Arial" w:cs="Arial"/>
          <w:sz w:val="22"/>
          <w:szCs w:val="22"/>
        </w:rPr>
        <w:t>, jejím</w:t>
      </w:r>
      <w:r w:rsidR="005B0F48" w:rsidRPr="00D1562A">
        <w:rPr>
          <w:rFonts w:ascii="Arial" w:hAnsi="Arial" w:cs="Arial"/>
          <w:sz w:val="22"/>
          <w:szCs w:val="22"/>
        </w:rPr>
        <w:t xml:space="preserve">ž účelem je uzavření Rámcové dohody s více </w:t>
      </w:r>
      <w:r w:rsidR="00597A73" w:rsidRPr="00D1562A">
        <w:rPr>
          <w:rFonts w:ascii="Arial" w:hAnsi="Arial" w:cs="Arial"/>
          <w:sz w:val="22"/>
          <w:szCs w:val="22"/>
        </w:rPr>
        <w:t>účastníky</w:t>
      </w:r>
      <w:r w:rsidR="005B0F48" w:rsidRPr="00D1562A">
        <w:rPr>
          <w:rFonts w:ascii="Arial" w:hAnsi="Arial" w:cs="Arial"/>
          <w:sz w:val="22"/>
          <w:szCs w:val="22"/>
        </w:rPr>
        <w:t>;</w:t>
      </w:r>
    </w:p>
    <w:p w14:paraId="6C1253AA" w14:textId="452C53FD" w:rsidR="005B0F48" w:rsidRPr="00D1562A" w:rsidRDefault="00D1562A" w:rsidP="00D1562A">
      <w:pPr>
        <w:pStyle w:val="Odstavecseseznamem"/>
        <w:numPr>
          <w:ilvl w:val="0"/>
          <w:numId w:val="24"/>
        </w:numPr>
        <w:autoSpaceDE w:val="0"/>
        <w:autoSpaceDN w:val="0"/>
        <w:adjustRightInd w:val="0"/>
        <w:spacing w:after="120"/>
        <w:jc w:val="both"/>
        <w:rPr>
          <w:rFonts w:ascii="Arial" w:hAnsi="Arial" w:cs="Arial"/>
          <w:sz w:val="22"/>
          <w:szCs w:val="22"/>
        </w:rPr>
      </w:pPr>
      <w:r>
        <w:rPr>
          <w:rFonts w:ascii="Arial" w:hAnsi="Arial" w:cs="Arial"/>
          <w:sz w:val="22"/>
          <w:szCs w:val="22"/>
        </w:rPr>
        <w:t>n</w:t>
      </w:r>
      <w:r w:rsidR="005B0F48" w:rsidRPr="00D1562A">
        <w:rPr>
          <w:rFonts w:ascii="Arial" w:hAnsi="Arial" w:cs="Arial"/>
          <w:sz w:val="22"/>
          <w:szCs w:val="22"/>
        </w:rPr>
        <w:t>a základě v</w:t>
      </w:r>
      <w:r w:rsidR="00057053" w:rsidRPr="00D1562A">
        <w:rPr>
          <w:rFonts w:ascii="Arial" w:hAnsi="Arial" w:cs="Arial"/>
          <w:sz w:val="22"/>
          <w:szCs w:val="22"/>
        </w:rPr>
        <w:t>ýsledků veřejné zakázky</w:t>
      </w:r>
      <w:r w:rsidR="005B0F48" w:rsidRPr="00D1562A">
        <w:rPr>
          <w:rFonts w:ascii="Arial" w:hAnsi="Arial" w:cs="Arial"/>
          <w:sz w:val="22"/>
          <w:szCs w:val="22"/>
        </w:rPr>
        <w:t xml:space="preserve"> Objednatel rozhodl o uzavření Rámcové dohody s Poskytovateli;</w:t>
      </w:r>
    </w:p>
    <w:p w14:paraId="16209127" w14:textId="2801099E" w:rsidR="005B0F48" w:rsidRPr="00D1562A" w:rsidRDefault="00D1562A" w:rsidP="00D1562A">
      <w:pPr>
        <w:pStyle w:val="Odstavecseseznamem"/>
        <w:numPr>
          <w:ilvl w:val="0"/>
          <w:numId w:val="24"/>
        </w:numPr>
        <w:autoSpaceDE w:val="0"/>
        <w:autoSpaceDN w:val="0"/>
        <w:adjustRightInd w:val="0"/>
        <w:spacing w:after="120"/>
        <w:jc w:val="both"/>
        <w:rPr>
          <w:rFonts w:ascii="Arial" w:hAnsi="Arial" w:cs="Arial"/>
          <w:sz w:val="22"/>
          <w:szCs w:val="22"/>
        </w:rPr>
      </w:pPr>
      <w:r>
        <w:rPr>
          <w:rFonts w:ascii="Arial" w:hAnsi="Arial" w:cs="Arial"/>
          <w:sz w:val="22"/>
          <w:szCs w:val="22"/>
        </w:rPr>
        <w:lastRenderedPageBreak/>
        <w:t>p</w:t>
      </w:r>
      <w:r w:rsidR="005B0F48" w:rsidRPr="00D1562A">
        <w:rPr>
          <w:rFonts w:ascii="Arial" w:hAnsi="Arial" w:cs="Arial"/>
          <w:sz w:val="22"/>
          <w:szCs w:val="22"/>
        </w:rPr>
        <w:t>oskytovatelé jsou osobami podnikajícími v činnostech, jež jsou předmětem plnění dle této Rámcové dohody,</w:t>
      </w:r>
    </w:p>
    <w:p w14:paraId="7A6D4A53" w14:textId="77777777" w:rsidR="005B0F48" w:rsidRPr="00D1562A" w:rsidRDefault="005B0F48" w:rsidP="005B0F48">
      <w:pPr>
        <w:autoSpaceDE w:val="0"/>
        <w:autoSpaceDN w:val="0"/>
        <w:adjustRightInd w:val="0"/>
        <w:spacing w:after="120"/>
        <w:rPr>
          <w:rFonts w:ascii="Arial" w:hAnsi="Arial" w:cs="Arial"/>
          <w:sz w:val="22"/>
          <w:szCs w:val="22"/>
        </w:rPr>
      </w:pPr>
    </w:p>
    <w:p w14:paraId="4DC94518" w14:textId="77777777" w:rsidR="000274BD" w:rsidRPr="00D1562A" w:rsidRDefault="005B0F48" w:rsidP="005B0F48">
      <w:pPr>
        <w:autoSpaceDE w:val="0"/>
        <w:autoSpaceDN w:val="0"/>
        <w:adjustRightInd w:val="0"/>
        <w:jc w:val="center"/>
        <w:rPr>
          <w:rFonts w:ascii="Arial" w:hAnsi="Arial" w:cs="Arial"/>
          <w:sz w:val="22"/>
          <w:szCs w:val="22"/>
        </w:rPr>
      </w:pPr>
      <w:r w:rsidRPr="00D1562A">
        <w:rPr>
          <w:rFonts w:ascii="Arial" w:hAnsi="Arial" w:cs="Arial"/>
          <w:sz w:val="22"/>
          <w:szCs w:val="22"/>
        </w:rPr>
        <w:t>uzavírají níže uv</w:t>
      </w:r>
      <w:r w:rsidR="000274BD" w:rsidRPr="00D1562A">
        <w:rPr>
          <w:rFonts w:ascii="Arial" w:hAnsi="Arial" w:cs="Arial"/>
          <w:sz w:val="22"/>
          <w:szCs w:val="22"/>
        </w:rPr>
        <w:t>edeného dne, měsíce a roku tuto</w:t>
      </w:r>
    </w:p>
    <w:p w14:paraId="3D6C75C5" w14:textId="77777777" w:rsidR="005B0F48" w:rsidRPr="00D1562A" w:rsidRDefault="005B0F48" w:rsidP="005B0F48">
      <w:pPr>
        <w:autoSpaceDE w:val="0"/>
        <w:autoSpaceDN w:val="0"/>
        <w:adjustRightInd w:val="0"/>
        <w:jc w:val="center"/>
        <w:rPr>
          <w:rFonts w:ascii="Arial" w:hAnsi="Arial" w:cs="Arial"/>
          <w:b/>
          <w:bCs/>
          <w:sz w:val="22"/>
          <w:szCs w:val="22"/>
        </w:rPr>
      </w:pPr>
      <w:r w:rsidRPr="00D1562A">
        <w:rPr>
          <w:rFonts w:ascii="Arial" w:hAnsi="Arial" w:cs="Arial"/>
          <w:b/>
          <w:bCs/>
          <w:sz w:val="22"/>
          <w:szCs w:val="22"/>
        </w:rPr>
        <w:t xml:space="preserve">Rámcovou dohodu k zajištění </w:t>
      </w:r>
      <w:r w:rsidR="00057053" w:rsidRPr="00D1562A">
        <w:rPr>
          <w:rFonts w:ascii="Arial" w:hAnsi="Arial" w:cs="Arial"/>
          <w:b/>
          <w:bCs/>
          <w:sz w:val="22"/>
          <w:szCs w:val="22"/>
        </w:rPr>
        <w:t>nákupu reklamních a marketingových předmětů</w:t>
      </w:r>
    </w:p>
    <w:p w14:paraId="04EEEE6C" w14:textId="77777777" w:rsidR="005B0F48" w:rsidRPr="00D1562A" w:rsidRDefault="005B0F48" w:rsidP="005B0F48">
      <w:pPr>
        <w:autoSpaceDE w:val="0"/>
        <w:autoSpaceDN w:val="0"/>
        <w:adjustRightInd w:val="0"/>
        <w:jc w:val="center"/>
        <w:rPr>
          <w:rFonts w:ascii="Arial" w:hAnsi="Arial" w:cs="Arial"/>
          <w:b/>
          <w:bCs/>
          <w:sz w:val="22"/>
          <w:szCs w:val="22"/>
        </w:rPr>
      </w:pPr>
      <w:r w:rsidRPr="00D1562A">
        <w:rPr>
          <w:rFonts w:ascii="Arial" w:hAnsi="Arial" w:cs="Arial"/>
          <w:sz w:val="22"/>
          <w:szCs w:val="22"/>
        </w:rPr>
        <w:t xml:space="preserve">(dále jen </w:t>
      </w:r>
      <w:r w:rsidRPr="00D1562A">
        <w:rPr>
          <w:rFonts w:ascii="Arial" w:hAnsi="Arial" w:cs="Arial"/>
          <w:b/>
          <w:bCs/>
          <w:sz w:val="22"/>
          <w:szCs w:val="22"/>
        </w:rPr>
        <w:t>„Rámcová dohoda")</w:t>
      </w:r>
    </w:p>
    <w:p w14:paraId="5D3D4F45" w14:textId="77777777" w:rsidR="005B0F48" w:rsidRPr="00D1562A" w:rsidRDefault="005B0F48" w:rsidP="005B0F48">
      <w:pPr>
        <w:autoSpaceDE w:val="0"/>
        <w:autoSpaceDN w:val="0"/>
        <w:adjustRightInd w:val="0"/>
        <w:spacing w:after="120"/>
        <w:rPr>
          <w:rFonts w:ascii="Arial" w:hAnsi="Arial" w:cs="Arial"/>
          <w:b/>
          <w:bCs/>
          <w:sz w:val="22"/>
          <w:szCs w:val="22"/>
        </w:rPr>
      </w:pPr>
    </w:p>
    <w:p w14:paraId="1416E016" w14:textId="77777777" w:rsidR="001E22AB" w:rsidRPr="00D1562A" w:rsidRDefault="001E22AB" w:rsidP="005B0F48">
      <w:pPr>
        <w:autoSpaceDE w:val="0"/>
        <w:autoSpaceDN w:val="0"/>
        <w:adjustRightInd w:val="0"/>
        <w:spacing w:after="120"/>
        <w:rPr>
          <w:rFonts w:ascii="Arial" w:hAnsi="Arial" w:cs="Arial"/>
          <w:b/>
          <w:bCs/>
          <w:sz w:val="22"/>
          <w:szCs w:val="22"/>
        </w:rPr>
      </w:pPr>
    </w:p>
    <w:p w14:paraId="4C9F738C" w14:textId="77777777" w:rsidR="005B0F48" w:rsidRPr="00D1562A"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1C20AD9C"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Výkladová ustanovení</w:t>
      </w:r>
    </w:p>
    <w:p w14:paraId="2CB0F4CB" w14:textId="77777777" w:rsidR="005B0F48" w:rsidRPr="00D1562A" w:rsidRDefault="005B0F48" w:rsidP="005B0F48">
      <w:pPr>
        <w:autoSpaceDE w:val="0"/>
        <w:autoSpaceDN w:val="0"/>
        <w:adjustRightInd w:val="0"/>
        <w:spacing w:after="120"/>
        <w:jc w:val="both"/>
        <w:rPr>
          <w:rFonts w:ascii="Arial" w:hAnsi="Arial" w:cs="Arial"/>
          <w:sz w:val="22"/>
          <w:szCs w:val="22"/>
        </w:rPr>
      </w:pPr>
      <w:r w:rsidRPr="00D1562A">
        <w:rPr>
          <w:rFonts w:ascii="Arial" w:hAnsi="Arial" w:cs="Arial"/>
          <w:sz w:val="22"/>
          <w:szCs w:val="22"/>
        </w:rPr>
        <w:t>Při výkladu Rámcové dohody mají následující termíny a zkratky níže uvedený význam, resp. obsah:</w:t>
      </w:r>
    </w:p>
    <w:p w14:paraId="1BABCF4A"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Ceník </w:t>
      </w:r>
      <w:r w:rsidRPr="00D1562A">
        <w:rPr>
          <w:rFonts w:ascii="Arial" w:hAnsi="Arial" w:cs="Arial"/>
          <w:sz w:val="22"/>
          <w:szCs w:val="22"/>
        </w:rPr>
        <w:t>- položkový soupis plnění tvořící</w:t>
      </w:r>
      <w:r w:rsidR="002C50CE" w:rsidRPr="00D1562A">
        <w:rPr>
          <w:rFonts w:ascii="Arial" w:hAnsi="Arial" w:cs="Arial"/>
          <w:sz w:val="22"/>
          <w:szCs w:val="22"/>
        </w:rPr>
        <w:t>ho předmět Dílčí smlouvy</w:t>
      </w:r>
      <w:r w:rsidRPr="00D1562A">
        <w:rPr>
          <w:rFonts w:ascii="Arial" w:hAnsi="Arial" w:cs="Arial"/>
          <w:sz w:val="22"/>
          <w:szCs w:val="22"/>
        </w:rPr>
        <w:t xml:space="preserve">. Vyplněný Ceník předložený v Dílčí nabídce Poskytovatele vybraného pro plnění </w:t>
      </w:r>
      <w:r w:rsidR="002C50CE" w:rsidRPr="00D1562A">
        <w:rPr>
          <w:rFonts w:ascii="Arial" w:hAnsi="Arial" w:cs="Arial"/>
          <w:sz w:val="22"/>
          <w:szCs w:val="22"/>
        </w:rPr>
        <w:t>v </w:t>
      </w:r>
      <w:proofErr w:type="spellStart"/>
      <w:r w:rsidR="002C50CE" w:rsidRPr="00D1562A">
        <w:rPr>
          <w:rFonts w:ascii="Arial" w:hAnsi="Arial" w:cs="Arial"/>
          <w:sz w:val="22"/>
          <w:szCs w:val="22"/>
        </w:rPr>
        <w:t>minitendru</w:t>
      </w:r>
      <w:proofErr w:type="spellEnd"/>
      <w:r w:rsidR="002C50CE" w:rsidRPr="00D1562A">
        <w:rPr>
          <w:rFonts w:ascii="Arial" w:hAnsi="Arial" w:cs="Arial"/>
          <w:sz w:val="22"/>
          <w:szCs w:val="22"/>
        </w:rPr>
        <w:t xml:space="preserve"> na uzavření </w:t>
      </w:r>
      <w:r w:rsidRPr="00D1562A">
        <w:rPr>
          <w:rFonts w:ascii="Arial" w:hAnsi="Arial" w:cs="Arial"/>
          <w:sz w:val="22"/>
          <w:szCs w:val="22"/>
        </w:rPr>
        <w:t xml:space="preserve">Dílčí </w:t>
      </w:r>
      <w:r w:rsidR="002C50CE" w:rsidRPr="00D1562A">
        <w:rPr>
          <w:rFonts w:ascii="Arial" w:hAnsi="Arial" w:cs="Arial"/>
          <w:sz w:val="22"/>
          <w:szCs w:val="22"/>
        </w:rPr>
        <w:t>smlouvy</w:t>
      </w:r>
      <w:r w:rsidRPr="00D1562A">
        <w:rPr>
          <w:rFonts w:ascii="Arial" w:hAnsi="Arial" w:cs="Arial"/>
          <w:sz w:val="22"/>
          <w:szCs w:val="22"/>
        </w:rPr>
        <w:t xml:space="preserve"> bude tvořit přílohu Dílčí smlouvy.</w:t>
      </w:r>
    </w:p>
    <w:p w14:paraId="293BFE8F"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Dílčí nabídka </w:t>
      </w:r>
      <w:r w:rsidRPr="00D1562A">
        <w:rPr>
          <w:rFonts w:ascii="Arial" w:hAnsi="Arial" w:cs="Arial"/>
          <w:sz w:val="22"/>
          <w:szCs w:val="22"/>
        </w:rPr>
        <w:t>- nabídka</w:t>
      </w:r>
      <w:r w:rsidR="002C50CE" w:rsidRPr="00D1562A">
        <w:rPr>
          <w:rFonts w:ascii="Arial" w:hAnsi="Arial" w:cs="Arial"/>
          <w:sz w:val="22"/>
          <w:szCs w:val="22"/>
        </w:rPr>
        <w:t xml:space="preserve"> na plnění Dílčí smlouvy</w:t>
      </w:r>
      <w:r w:rsidRPr="00D1562A">
        <w:rPr>
          <w:rFonts w:ascii="Arial" w:hAnsi="Arial" w:cs="Arial"/>
          <w:sz w:val="22"/>
          <w:szCs w:val="22"/>
        </w:rPr>
        <w:t xml:space="preserve">, předložená Poskytovatelem v souladu s čl. </w:t>
      </w:r>
      <w:r w:rsidR="00272DB9" w:rsidRPr="00D1562A">
        <w:rPr>
          <w:rFonts w:ascii="Arial" w:hAnsi="Arial" w:cs="Arial"/>
          <w:sz w:val="22"/>
          <w:szCs w:val="22"/>
        </w:rPr>
        <w:t>IV</w:t>
      </w:r>
      <w:r w:rsidRPr="00D1562A">
        <w:rPr>
          <w:rFonts w:ascii="Arial" w:hAnsi="Arial" w:cs="Arial"/>
          <w:sz w:val="22"/>
          <w:szCs w:val="22"/>
        </w:rPr>
        <w:t xml:space="preserve"> Rámcové dohody.</w:t>
      </w:r>
    </w:p>
    <w:p w14:paraId="7DA18205"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Dílčí smlouva </w:t>
      </w:r>
      <w:r w:rsidR="002C50CE" w:rsidRPr="00D1562A">
        <w:rPr>
          <w:rFonts w:ascii="Arial" w:hAnsi="Arial" w:cs="Arial"/>
          <w:sz w:val="22"/>
          <w:szCs w:val="22"/>
        </w:rPr>
        <w:t>- smlouva na plnění</w:t>
      </w:r>
      <w:r w:rsidRPr="00D1562A">
        <w:rPr>
          <w:rFonts w:ascii="Arial" w:hAnsi="Arial" w:cs="Arial"/>
          <w:sz w:val="22"/>
          <w:szCs w:val="22"/>
        </w:rPr>
        <w:t xml:space="preserve"> uzavřená na základě Rámcové dohody</w:t>
      </w:r>
      <w:r w:rsidRPr="00D1562A">
        <w:rPr>
          <w:rFonts w:ascii="Arial" w:hAnsi="Arial" w:cs="Arial"/>
          <w:i/>
          <w:iCs/>
          <w:sz w:val="22"/>
          <w:szCs w:val="22"/>
        </w:rPr>
        <w:t xml:space="preserve"> </w:t>
      </w:r>
      <w:r w:rsidRPr="00D1562A">
        <w:rPr>
          <w:rFonts w:ascii="Arial" w:hAnsi="Arial" w:cs="Arial"/>
          <w:sz w:val="22"/>
          <w:szCs w:val="22"/>
        </w:rPr>
        <w:t>postupem dle čl. IV Rámcové dohody. Dílčí smlouvy budou mezi Objednatelem a jednotlivými Poskytovateli uzavírány průběžně po celou dobu trvání Rámcové dohody, a to v souladu s příslušnými ustanoveními Občanského zákoníku.</w:t>
      </w:r>
    </w:p>
    <w:p w14:paraId="3806045C" w14:textId="77777777" w:rsidR="005B0F48" w:rsidRPr="00D1562A" w:rsidRDefault="002C50CE"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proofErr w:type="spellStart"/>
      <w:r w:rsidRPr="00D1562A">
        <w:rPr>
          <w:rFonts w:ascii="Arial" w:hAnsi="Arial" w:cs="Arial"/>
          <w:b/>
          <w:bCs/>
          <w:sz w:val="22"/>
          <w:szCs w:val="22"/>
        </w:rPr>
        <w:t>Minitendr</w:t>
      </w:r>
      <w:proofErr w:type="spellEnd"/>
      <w:r w:rsidR="005B0F48" w:rsidRPr="00D1562A">
        <w:rPr>
          <w:rFonts w:ascii="Arial" w:hAnsi="Arial" w:cs="Arial"/>
          <w:b/>
          <w:bCs/>
          <w:sz w:val="22"/>
          <w:szCs w:val="22"/>
        </w:rPr>
        <w:t xml:space="preserve"> </w:t>
      </w:r>
      <w:r w:rsidRPr="00D1562A">
        <w:rPr>
          <w:rFonts w:ascii="Arial" w:hAnsi="Arial" w:cs="Arial"/>
          <w:sz w:val="22"/>
          <w:szCs w:val="22"/>
        </w:rPr>
        <w:t>–</w:t>
      </w:r>
      <w:r w:rsidR="005B0F48" w:rsidRPr="00D1562A">
        <w:rPr>
          <w:rFonts w:ascii="Arial" w:hAnsi="Arial" w:cs="Arial"/>
          <w:sz w:val="22"/>
          <w:szCs w:val="22"/>
        </w:rPr>
        <w:t xml:space="preserve"> </w:t>
      </w:r>
      <w:r w:rsidRPr="00D1562A">
        <w:rPr>
          <w:rFonts w:ascii="Arial" w:hAnsi="Arial" w:cs="Arial"/>
          <w:sz w:val="22"/>
          <w:szCs w:val="22"/>
        </w:rPr>
        <w:t>soutěž na uzavření Dílčí smlouvy</w:t>
      </w:r>
      <w:r w:rsidR="005B0F48" w:rsidRPr="00D1562A">
        <w:rPr>
          <w:rFonts w:ascii="Arial" w:hAnsi="Arial" w:cs="Arial"/>
          <w:sz w:val="22"/>
          <w:szCs w:val="22"/>
        </w:rPr>
        <w:t xml:space="preserve"> zadávaná na základě Rámcové dohody postupem dle čl. IV Rámcové dohody.</w:t>
      </w:r>
    </w:p>
    <w:p w14:paraId="59E211B7"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Elektronický nástroj </w:t>
      </w:r>
      <w:r w:rsidRPr="00D1562A">
        <w:rPr>
          <w:rFonts w:ascii="Arial" w:hAnsi="Arial" w:cs="Arial"/>
          <w:sz w:val="22"/>
          <w:szCs w:val="22"/>
        </w:rPr>
        <w:t xml:space="preserve">- programové vybavení ve smyslu § 28 odst. 1 písm. i) </w:t>
      </w:r>
      <w:r w:rsidRPr="00D5409A">
        <w:rPr>
          <w:rFonts w:ascii="Arial" w:hAnsi="Arial" w:cs="Arial"/>
          <w:sz w:val="22"/>
          <w:szCs w:val="22"/>
        </w:rPr>
        <w:t>ZZV</w:t>
      </w:r>
      <w:r w:rsidR="00AB63D3" w:rsidRPr="00D5409A">
        <w:rPr>
          <w:rFonts w:ascii="Arial" w:hAnsi="Arial" w:cs="Arial"/>
          <w:sz w:val="22"/>
          <w:szCs w:val="22"/>
        </w:rPr>
        <w:t>Z,</w:t>
      </w:r>
      <w:r w:rsidR="00AB63D3" w:rsidRPr="00D1562A">
        <w:rPr>
          <w:rFonts w:ascii="Arial" w:hAnsi="Arial" w:cs="Arial"/>
          <w:sz w:val="22"/>
          <w:szCs w:val="22"/>
        </w:rPr>
        <w:t xml:space="preserve"> prostřednictvím kterého mohou být</w:t>
      </w:r>
      <w:r w:rsidRPr="00D1562A">
        <w:rPr>
          <w:rFonts w:ascii="Arial" w:hAnsi="Arial" w:cs="Arial"/>
          <w:sz w:val="22"/>
          <w:szCs w:val="22"/>
        </w:rPr>
        <w:t xml:space="preserve"> na základě rozhodnutí Objednatele zadávány Dílčí veřejné zakázky, tj. prostřednictvím kterého budou zejm. zasílány výzvy k podání nabídky, podávány nabídky a činěny další potřebné úkony.</w:t>
      </w:r>
    </w:p>
    <w:p w14:paraId="50CE8095"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Nabídka </w:t>
      </w:r>
      <w:r w:rsidRPr="00D1562A">
        <w:rPr>
          <w:rFonts w:ascii="Arial" w:hAnsi="Arial" w:cs="Arial"/>
          <w:sz w:val="22"/>
          <w:szCs w:val="22"/>
        </w:rPr>
        <w:t>- nabídka Poskytovatele na plnění Veřejn</w:t>
      </w:r>
      <w:r w:rsidR="002C50CE" w:rsidRPr="00D1562A">
        <w:rPr>
          <w:rFonts w:ascii="Arial" w:hAnsi="Arial" w:cs="Arial"/>
          <w:sz w:val="22"/>
          <w:szCs w:val="22"/>
        </w:rPr>
        <w:t>é zakázky</w:t>
      </w:r>
      <w:r w:rsidRPr="00D1562A">
        <w:rPr>
          <w:rFonts w:ascii="Arial" w:hAnsi="Arial" w:cs="Arial"/>
          <w:sz w:val="22"/>
          <w:szCs w:val="22"/>
        </w:rPr>
        <w:t>.</w:t>
      </w:r>
    </w:p>
    <w:p w14:paraId="1D27AB93"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Občanský zákoník - </w:t>
      </w:r>
      <w:r w:rsidRPr="00D1562A">
        <w:rPr>
          <w:rFonts w:ascii="Arial" w:hAnsi="Arial" w:cs="Arial"/>
          <w:sz w:val="22"/>
          <w:szCs w:val="22"/>
        </w:rPr>
        <w:t>zákon č. 89/2012 Sb., občanský zákoník.</w:t>
      </w:r>
    </w:p>
    <w:p w14:paraId="15EDD8E8" w14:textId="77777777" w:rsidR="005B0F48" w:rsidRPr="00D1562A" w:rsidRDefault="002C50CE"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Reklamní a marketingové</w:t>
      </w:r>
      <w:r w:rsidR="005B0F48" w:rsidRPr="00D1562A">
        <w:rPr>
          <w:rFonts w:ascii="Arial" w:hAnsi="Arial" w:cs="Arial"/>
          <w:b/>
          <w:bCs/>
          <w:sz w:val="22"/>
          <w:szCs w:val="22"/>
        </w:rPr>
        <w:t xml:space="preserve"> předměty </w:t>
      </w:r>
      <w:r w:rsidR="005B0F48" w:rsidRPr="00D1562A">
        <w:rPr>
          <w:rFonts w:ascii="Arial" w:hAnsi="Arial" w:cs="Arial"/>
          <w:sz w:val="22"/>
          <w:szCs w:val="22"/>
        </w:rPr>
        <w:t xml:space="preserve">nebo </w:t>
      </w:r>
      <w:r w:rsidRPr="00D1562A">
        <w:rPr>
          <w:rFonts w:ascii="Arial" w:hAnsi="Arial" w:cs="Arial"/>
          <w:b/>
          <w:bCs/>
          <w:sz w:val="22"/>
          <w:szCs w:val="22"/>
        </w:rPr>
        <w:t>Dodávka reklamních a marketingových</w:t>
      </w:r>
      <w:r w:rsidR="005B0F48" w:rsidRPr="00D1562A">
        <w:rPr>
          <w:rFonts w:ascii="Arial" w:hAnsi="Arial" w:cs="Arial"/>
          <w:b/>
          <w:bCs/>
          <w:sz w:val="22"/>
          <w:szCs w:val="22"/>
        </w:rPr>
        <w:t xml:space="preserve"> předmětů </w:t>
      </w:r>
      <w:r w:rsidR="005B0F48" w:rsidRPr="00D1562A">
        <w:rPr>
          <w:rFonts w:ascii="Arial" w:hAnsi="Arial" w:cs="Arial"/>
          <w:sz w:val="22"/>
          <w:szCs w:val="22"/>
        </w:rPr>
        <w:t xml:space="preserve">- plnění spočívající </w:t>
      </w:r>
      <w:r w:rsidRPr="00D1562A">
        <w:rPr>
          <w:rFonts w:ascii="Arial" w:hAnsi="Arial" w:cs="Arial"/>
          <w:sz w:val="22"/>
          <w:szCs w:val="22"/>
        </w:rPr>
        <w:t>v dodávce reklamních a marketingových</w:t>
      </w:r>
      <w:r w:rsidR="005B0F48" w:rsidRPr="00D1562A">
        <w:rPr>
          <w:rFonts w:ascii="Arial" w:hAnsi="Arial" w:cs="Arial"/>
          <w:sz w:val="22"/>
          <w:szCs w:val="22"/>
        </w:rPr>
        <w:t xml:space="preserve"> předmětů</w:t>
      </w:r>
      <w:r w:rsidRPr="00D1562A">
        <w:rPr>
          <w:rFonts w:ascii="Arial" w:hAnsi="Arial" w:cs="Arial"/>
          <w:sz w:val="22"/>
          <w:szCs w:val="22"/>
        </w:rPr>
        <w:t>, případně</w:t>
      </w:r>
      <w:r w:rsidR="005B0F48" w:rsidRPr="00D1562A">
        <w:rPr>
          <w:rFonts w:ascii="Arial" w:hAnsi="Arial" w:cs="Arial"/>
          <w:sz w:val="22"/>
          <w:szCs w:val="22"/>
        </w:rPr>
        <w:t xml:space="preserve"> s</w:t>
      </w:r>
      <w:r w:rsidR="00AB63D3" w:rsidRPr="00D1562A">
        <w:rPr>
          <w:rFonts w:ascii="Arial" w:hAnsi="Arial" w:cs="Arial"/>
          <w:sz w:val="22"/>
          <w:szCs w:val="22"/>
        </w:rPr>
        <w:t> </w:t>
      </w:r>
      <w:r w:rsidR="005B0F48" w:rsidRPr="00D1562A">
        <w:rPr>
          <w:rFonts w:ascii="Arial" w:hAnsi="Arial" w:cs="Arial"/>
          <w:sz w:val="22"/>
          <w:szCs w:val="22"/>
        </w:rPr>
        <w:t xml:space="preserve">potiskem, blíže specifikované </w:t>
      </w:r>
      <w:r w:rsidR="00432BE7" w:rsidRPr="00D1562A">
        <w:rPr>
          <w:rFonts w:ascii="Arial" w:hAnsi="Arial" w:cs="Arial"/>
          <w:sz w:val="22"/>
          <w:szCs w:val="22"/>
        </w:rPr>
        <w:t>v čl. III</w:t>
      </w:r>
      <w:r w:rsidR="005B0F48" w:rsidRPr="00D1562A">
        <w:rPr>
          <w:rFonts w:ascii="Arial" w:hAnsi="Arial" w:cs="Arial"/>
          <w:sz w:val="22"/>
          <w:szCs w:val="22"/>
        </w:rPr>
        <w:t xml:space="preserve"> Rámcové dohody.</w:t>
      </w:r>
    </w:p>
    <w:p w14:paraId="60A70017"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Soupis plnění </w:t>
      </w:r>
      <w:r w:rsidR="002C50CE" w:rsidRPr="00D1562A">
        <w:rPr>
          <w:rFonts w:ascii="Arial" w:hAnsi="Arial" w:cs="Arial"/>
          <w:sz w:val="22"/>
          <w:szCs w:val="22"/>
        </w:rPr>
        <w:t>- položkový soupis reklamních a marketingových předmětů, které</w:t>
      </w:r>
      <w:r w:rsidRPr="00D1562A">
        <w:rPr>
          <w:rFonts w:ascii="Arial" w:hAnsi="Arial" w:cs="Arial"/>
          <w:sz w:val="22"/>
          <w:szCs w:val="22"/>
        </w:rPr>
        <w:t xml:space="preserve"> je Objednatel oprávněn od Poskytovatelů poptávat dle této Rámcové dohody, resp. Dílčích smluv uzavřených na jejím základě. Soupisy plnění s doplněnými jednotkovými cenami platnými pro jednotlivé Poskytovatele, které odpovídají ceníkům předloženým v Nabídkách jednotlivých Poskytovatelů, tvoří Přílohu č. 1 Rámcové dohody.</w:t>
      </w:r>
    </w:p>
    <w:p w14:paraId="01BB5AF6" w14:textId="186F4414"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Veřejná zakázka </w:t>
      </w:r>
      <w:r w:rsidR="002C50CE" w:rsidRPr="00D1562A">
        <w:rPr>
          <w:rFonts w:ascii="Arial" w:hAnsi="Arial" w:cs="Arial"/>
          <w:sz w:val="22"/>
          <w:szCs w:val="22"/>
        </w:rPr>
        <w:t xml:space="preserve">- </w:t>
      </w:r>
      <w:r w:rsidRPr="00D1562A">
        <w:rPr>
          <w:rFonts w:ascii="Arial" w:hAnsi="Arial" w:cs="Arial"/>
          <w:sz w:val="22"/>
          <w:szCs w:val="22"/>
        </w:rPr>
        <w:t xml:space="preserve">veřejná zakázka </w:t>
      </w:r>
      <w:r w:rsidR="002C50CE" w:rsidRPr="00D1562A">
        <w:rPr>
          <w:rFonts w:ascii="Arial" w:hAnsi="Arial" w:cs="Arial"/>
          <w:sz w:val="22"/>
          <w:szCs w:val="22"/>
        </w:rPr>
        <w:t>malého rozsahu na dodávky</w:t>
      </w:r>
      <w:r w:rsidRPr="00D1562A">
        <w:rPr>
          <w:rFonts w:ascii="Arial" w:hAnsi="Arial" w:cs="Arial"/>
          <w:sz w:val="22"/>
          <w:szCs w:val="22"/>
        </w:rPr>
        <w:t xml:space="preserve"> s názvem </w:t>
      </w:r>
      <w:r w:rsidRPr="00D1562A">
        <w:rPr>
          <w:rFonts w:ascii="Arial" w:hAnsi="Arial" w:cs="Arial"/>
          <w:i/>
          <w:iCs/>
          <w:sz w:val="22"/>
          <w:szCs w:val="22"/>
        </w:rPr>
        <w:t>„</w:t>
      </w:r>
      <w:r w:rsidR="002C50CE" w:rsidRPr="00D1562A">
        <w:rPr>
          <w:rFonts w:ascii="Arial" w:hAnsi="Arial" w:cs="Arial"/>
          <w:bCs/>
          <w:i/>
          <w:iCs/>
          <w:sz w:val="22"/>
          <w:szCs w:val="22"/>
        </w:rPr>
        <w:t>Nákup reklamních a marketingových předmětů</w:t>
      </w:r>
      <w:r w:rsidRPr="00D1562A">
        <w:rPr>
          <w:rFonts w:ascii="Arial" w:hAnsi="Arial" w:cs="Arial"/>
          <w:i/>
          <w:iCs/>
          <w:sz w:val="22"/>
          <w:szCs w:val="22"/>
        </w:rPr>
        <w:t xml:space="preserve">", </w:t>
      </w:r>
      <w:r w:rsidRPr="00D1562A">
        <w:rPr>
          <w:rFonts w:ascii="Arial" w:hAnsi="Arial" w:cs="Arial"/>
          <w:sz w:val="22"/>
          <w:szCs w:val="22"/>
        </w:rPr>
        <w:t xml:space="preserve">ev. č. </w:t>
      </w:r>
      <w:r w:rsidR="00CE4BA9" w:rsidRPr="00D5409A">
        <w:rPr>
          <w:rFonts w:ascii="Arial" w:hAnsi="Arial" w:cs="Arial"/>
          <w:sz w:val="22"/>
          <w:szCs w:val="22"/>
        </w:rPr>
        <w:t>OZP-VZ-202</w:t>
      </w:r>
      <w:r w:rsidR="008A0C6A" w:rsidRPr="00D5409A">
        <w:rPr>
          <w:rFonts w:ascii="Arial" w:hAnsi="Arial" w:cs="Arial"/>
          <w:sz w:val="22"/>
          <w:szCs w:val="22"/>
        </w:rPr>
        <w:t>2</w:t>
      </w:r>
      <w:r w:rsidR="00CE4BA9" w:rsidRPr="00D5409A">
        <w:rPr>
          <w:rFonts w:ascii="Arial" w:hAnsi="Arial" w:cs="Arial"/>
          <w:sz w:val="22"/>
          <w:szCs w:val="22"/>
        </w:rPr>
        <w:t>-</w:t>
      </w:r>
      <w:r w:rsidR="00AC5009" w:rsidRPr="00D5409A">
        <w:rPr>
          <w:rFonts w:ascii="Arial" w:hAnsi="Arial" w:cs="Arial"/>
          <w:sz w:val="22"/>
          <w:szCs w:val="22"/>
        </w:rPr>
        <w:t>049</w:t>
      </w:r>
      <w:r w:rsidRPr="00D5409A">
        <w:rPr>
          <w:rFonts w:ascii="Arial" w:hAnsi="Arial" w:cs="Arial"/>
          <w:sz w:val="22"/>
          <w:szCs w:val="22"/>
        </w:rPr>
        <w:t>.</w:t>
      </w:r>
    </w:p>
    <w:p w14:paraId="0B9D325D" w14:textId="77777777" w:rsidR="005B0F48" w:rsidRPr="00D1562A" w:rsidRDefault="005B0F48" w:rsidP="002C50CE">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Výzva </w:t>
      </w:r>
      <w:r w:rsidRPr="00D1562A">
        <w:rPr>
          <w:rFonts w:ascii="Arial" w:hAnsi="Arial" w:cs="Arial"/>
          <w:sz w:val="22"/>
          <w:szCs w:val="22"/>
        </w:rPr>
        <w:t>- výzva k předložení Dílčí nabídky</w:t>
      </w:r>
      <w:r w:rsidR="002C50CE" w:rsidRPr="00D1562A">
        <w:rPr>
          <w:rFonts w:ascii="Arial" w:hAnsi="Arial" w:cs="Arial"/>
          <w:sz w:val="22"/>
          <w:szCs w:val="22"/>
        </w:rPr>
        <w:t xml:space="preserve"> v rámci </w:t>
      </w:r>
      <w:proofErr w:type="spellStart"/>
      <w:r w:rsidR="002C50CE" w:rsidRPr="00D1562A">
        <w:rPr>
          <w:rFonts w:ascii="Arial" w:hAnsi="Arial" w:cs="Arial"/>
          <w:sz w:val="22"/>
          <w:szCs w:val="22"/>
        </w:rPr>
        <w:t>Minitendru</w:t>
      </w:r>
      <w:proofErr w:type="spellEnd"/>
      <w:r w:rsidRPr="00D1562A">
        <w:rPr>
          <w:rFonts w:ascii="Arial" w:hAnsi="Arial" w:cs="Arial"/>
          <w:sz w:val="22"/>
          <w:szCs w:val="22"/>
        </w:rPr>
        <w:t xml:space="preserve"> s obsahovými náležitostmi dle čl. IV Rámcové dohody.</w:t>
      </w:r>
    </w:p>
    <w:p w14:paraId="28A1C699"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 xml:space="preserve">ZZVZ </w:t>
      </w:r>
      <w:r w:rsidRPr="00D1562A">
        <w:rPr>
          <w:rFonts w:ascii="Arial" w:hAnsi="Arial" w:cs="Arial"/>
          <w:sz w:val="22"/>
          <w:szCs w:val="22"/>
        </w:rPr>
        <w:t>- zákon č. 134/2016 Sb., o zadávání veřejných zakázek, v</w:t>
      </w:r>
      <w:r w:rsidR="00272DB9" w:rsidRPr="00D1562A">
        <w:rPr>
          <w:rFonts w:ascii="Arial" w:hAnsi="Arial" w:cs="Arial"/>
          <w:sz w:val="22"/>
          <w:szCs w:val="22"/>
        </w:rPr>
        <w:t> účinném znění</w:t>
      </w:r>
      <w:r w:rsidRPr="00D1562A">
        <w:rPr>
          <w:rFonts w:ascii="Arial" w:hAnsi="Arial" w:cs="Arial"/>
          <w:sz w:val="22"/>
          <w:szCs w:val="22"/>
        </w:rPr>
        <w:t>.</w:t>
      </w:r>
    </w:p>
    <w:p w14:paraId="614C9783" w14:textId="77777777" w:rsidR="005B0F48" w:rsidRPr="00D1562A" w:rsidRDefault="005B0F48" w:rsidP="007004B2">
      <w:pPr>
        <w:pStyle w:val="Odstavecseseznamem"/>
        <w:numPr>
          <w:ilvl w:val="1"/>
          <w:numId w:val="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Další zkratky mohou být zavedeny přímo v textu Rámcové dohody. Pojmy definované v této Rámcové dohodě, používané v Dílčích smlouvách s velkým počátečním písmenem, mají stejný význam, jaký je jim přisuzován v této Rámcové dohodě.</w:t>
      </w:r>
    </w:p>
    <w:p w14:paraId="525D7988" w14:textId="04A923BD" w:rsidR="005B0F48" w:rsidRDefault="005B0F48" w:rsidP="005B0F48">
      <w:pPr>
        <w:autoSpaceDE w:val="0"/>
        <w:autoSpaceDN w:val="0"/>
        <w:adjustRightInd w:val="0"/>
        <w:spacing w:after="120"/>
        <w:rPr>
          <w:rFonts w:ascii="Arial" w:hAnsi="Arial" w:cs="Arial"/>
          <w:b/>
          <w:bCs/>
          <w:sz w:val="22"/>
          <w:szCs w:val="22"/>
        </w:rPr>
      </w:pPr>
    </w:p>
    <w:p w14:paraId="67CCB245" w14:textId="4250714E" w:rsidR="00D1562A" w:rsidRDefault="00D1562A" w:rsidP="005B0F48">
      <w:pPr>
        <w:autoSpaceDE w:val="0"/>
        <w:autoSpaceDN w:val="0"/>
        <w:adjustRightInd w:val="0"/>
        <w:spacing w:after="120"/>
        <w:rPr>
          <w:rFonts w:ascii="Arial" w:hAnsi="Arial" w:cs="Arial"/>
          <w:b/>
          <w:bCs/>
          <w:sz w:val="22"/>
          <w:szCs w:val="22"/>
        </w:rPr>
      </w:pPr>
    </w:p>
    <w:p w14:paraId="2317A257" w14:textId="77777777" w:rsidR="00D1562A" w:rsidRPr="00D1562A" w:rsidRDefault="00D1562A" w:rsidP="005B0F48">
      <w:pPr>
        <w:autoSpaceDE w:val="0"/>
        <w:autoSpaceDN w:val="0"/>
        <w:adjustRightInd w:val="0"/>
        <w:spacing w:after="120"/>
        <w:rPr>
          <w:rFonts w:ascii="Arial" w:hAnsi="Arial" w:cs="Arial"/>
          <w:b/>
          <w:bCs/>
          <w:sz w:val="22"/>
          <w:szCs w:val="22"/>
        </w:rPr>
      </w:pPr>
    </w:p>
    <w:p w14:paraId="670C3F01" w14:textId="77777777" w:rsidR="005B0F48" w:rsidRPr="00D1562A"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5BD9F914"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Základní ustanovení</w:t>
      </w:r>
    </w:p>
    <w:p w14:paraId="54356DCC" w14:textId="2D89886A" w:rsidR="005B0F48" w:rsidRPr="0005274B" w:rsidRDefault="005B0F48" w:rsidP="00FA687B">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FE3F88">
        <w:rPr>
          <w:rFonts w:ascii="Arial" w:hAnsi="Arial" w:cs="Arial"/>
          <w:sz w:val="22"/>
          <w:szCs w:val="22"/>
        </w:rPr>
        <w:t>Účelem Rámcové dohody</w:t>
      </w:r>
      <w:r w:rsidR="00447BBF" w:rsidRPr="00FE3F88">
        <w:rPr>
          <w:rFonts w:ascii="Arial" w:hAnsi="Arial" w:cs="Arial"/>
          <w:sz w:val="22"/>
          <w:szCs w:val="22"/>
        </w:rPr>
        <w:t xml:space="preserve"> je </w:t>
      </w:r>
      <w:r w:rsidR="00FE3F88" w:rsidRPr="00FE3F88">
        <w:rPr>
          <w:rFonts w:ascii="Arial" w:hAnsi="Arial" w:cs="Arial"/>
          <w:sz w:val="22"/>
          <w:szCs w:val="22"/>
        </w:rPr>
        <w:t xml:space="preserve">zabezpečit plynulé dodávky Reklamních a marketingových </w:t>
      </w:r>
      <w:r w:rsidR="00FE3F88" w:rsidRPr="0005274B">
        <w:rPr>
          <w:rFonts w:ascii="Arial" w:hAnsi="Arial" w:cs="Arial"/>
          <w:sz w:val="22"/>
          <w:szCs w:val="22"/>
        </w:rPr>
        <w:t xml:space="preserve">předmětů, a to dle aktuálních potřeb a pokynů Objednatele </w:t>
      </w:r>
      <w:r w:rsidR="00B62359" w:rsidRPr="0005274B">
        <w:rPr>
          <w:rFonts w:ascii="Arial" w:hAnsi="Arial" w:cs="Arial"/>
          <w:sz w:val="22"/>
          <w:szCs w:val="22"/>
        </w:rPr>
        <w:t xml:space="preserve">až do výše finančního limitu </w:t>
      </w:r>
      <w:r w:rsidR="00B62359" w:rsidRPr="00D5409A">
        <w:rPr>
          <w:rFonts w:ascii="Arial" w:hAnsi="Arial" w:cs="Arial"/>
          <w:sz w:val="22"/>
          <w:szCs w:val="22"/>
        </w:rPr>
        <w:t>1 2</w:t>
      </w:r>
      <w:r w:rsidR="00FE3F88" w:rsidRPr="00D5409A">
        <w:rPr>
          <w:rFonts w:ascii="Arial" w:hAnsi="Arial" w:cs="Arial"/>
          <w:sz w:val="22"/>
          <w:szCs w:val="22"/>
        </w:rPr>
        <w:t>00 000,- Kč</w:t>
      </w:r>
      <w:r w:rsidR="00FE3F88" w:rsidRPr="0005274B">
        <w:rPr>
          <w:rFonts w:ascii="Arial" w:hAnsi="Arial" w:cs="Arial"/>
          <w:sz w:val="22"/>
          <w:szCs w:val="22"/>
        </w:rPr>
        <w:t xml:space="preserve"> bez DPH</w:t>
      </w:r>
      <w:r w:rsidR="00FE3F88" w:rsidRPr="00FE3F88">
        <w:rPr>
          <w:rFonts w:ascii="Arial" w:hAnsi="Arial" w:cs="Arial"/>
          <w:sz w:val="22"/>
          <w:szCs w:val="22"/>
        </w:rPr>
        <w:t xml:space="preserve"> nebo </w:t>
      </w:r>
      <w:r w:rsidR="00C17821">
        <w:rPr>
          <w:rFonts w:ascii="Arial" w:hAnsi="Arial" w:cs="Arial"/>
          <w:sz w:val="22"/>
          <w:szCs w:val="22"/>
        </w:rPr>
        <w:t xml:space="preserve">do </w:t>
      </w:r>
      <w:r w:rsidR="00FE3F88">
        <w:rPr>
          <w:rFonts w:ascii="Arial" w:hAnsi="Arial" w:cs="Arial"/>
          <w:sz w:val="22"/>
          <w:szCs w:val="22"/>
        </w:rPr>
        <w:t>uplynutí 12 měsíců od podpisu této rámcové dohody</w:t>
      </w:r>
      <w:r w:rsidR="00FE3F88" w:rsidRPr="00FE3F88">
        <w:rPr>
          <w:rFonts w:ascii="Arial" w:hAnsi="Arial" w:cs="Arial"/>
          <w:sz w:val="22"/>
          <w:szCs w:val="22"/>
        </w:rPr>
        <w:t xml:space="preserve">, podle toho, která ze skutečností nastane dříve.  </w:t>
      </w:r>
      <w:r w:rsidR="00FE3F88" w:rsidRPr="0005274B">
        <w:rPr>
          <w:rFonts w:ascii="Arial" w:hAnsi="Arial" w:cs="Arial"/>
          <w:sz w:val="22"/>
          <w:szCs w:val="22"/>
        </w:rPr>
        <w:t xml:space="preserve">Smluvní strany souhlasí s tím, že uvedená finanční částka nemusí být v průběhu účinnosti této rámcové dohody vyčerpána a tím nebude nakoupeno tomu odpovídající množství </w:t>
      </w:r>
      <w:r w:rsidR="00B82A31" w:rsidRPr="0005274B">
        <w:rPr>
          <w:rFonts w:ascii="Arial" w:hAnsi="Arial" w:cs="Arial"/>
          <w:sz w:val="22"/>
          <w:szCs w:val="22"/>
        </w:rPr>
        <w:t>Reklamních a marketingových předmětů</w:t>
      </w:r>
      <w:r w:rsidR="00FE3F88" w:rsidRPr="0005274B">
        <w:rPr>
          <w:rFonts w:ascii="Arial" w:hAnsi="Arial" w:cs="Arial"/>
          <w:sz w:val="22"/>
          <w:szCs w:val="22"/>
        </w:rPr>
        <w:t>.</w:t>
      </w:r>
    </w:p>
    <w:p w14:paraId="20C21CC7" w14:textId="77777777" w:rsidR="005B0F48" w:rsidRPr="00D1562A"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D1562A">
        <w:rPr>
          <w:rFonts w:ascii="Arial" w:hAnsi="Arial" w:cs="Arial"/>
          <w:sz w:val="22"/>
          <w:szCs w:val="22"/>
        </w:rPr>
        <w:t xml:space="preserve">Rámcovou dohodou jsou mezi Objednatelem a Poskytovateli sjednány základní obchodní, platební a další podmínky </w:t>
      </w:r>
      <w:r w:rsidR="00447BBF" w:rsidRPr="00D1562A">
        <w:rPr>
          <w:rFonts w:ascii="Arial" w:hAnsi="Arial" w:cs="Arial"/>
          <w:sz w:val="22"/>
          <w:szCs w:val="22"/>
        </w:rPr>
        <w:t>pro dodávky</w:t>
      </w:r>
      <w:r w:rsidRPr="00D1562A">
        <w:rPr>
          <w:rFonts w:ascii="Arial" w:hAnsi="Arial" w:cs="Arial"/>
          <w:sz w:val="22"/>
          <w:szCs w:val="22"/>
        </w:rPr>
        <w:t xml:space="preserve"> Reklamních a marketingových </w:t>
      </w:r>
      <w:r w:rsidR="00447BBF" w:rsidRPr="00D1562A">
        <w:rPr>
          <w:rFonts w:ascii="Arial" w:hAnsi="Arial" w:cs="Arial"/>
          <w:sz w:val="22"/>
          <w:szCs w:val="22"/>
        </w:rPr>
        <w:t>předmětů</w:t>
      </w:r>
      <w:r w:rsidRPr="00D1562A">
        <w:rPr>
          <w:rFonts w:ascii="Arial" w:hAnsi="Arial" w:cs="Arial"/>
          <w:sz w:val="22"/>
          <w:szCs w:val="22"/>
        </w:rPr>
        <w:t>, jakož i postup při uzavírání Dílčích smluv.</w:t>
      </w:r>
    </w:p>
    <w:p w14:paraId="51D6C6D3" w14:textId="2798C389" w:rsidR="005B0F48" w:rsidRPr="00D1562A"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D1562A">
        <w:rPr>
          <w:rFonts w:ascii="Arial" w:hAnsi="Arial" w:cs="Arial"/>
          <w:sz w:val="22"/>
          <w:szCs w:val="22"/>
        </w:rPr>
        <w:t>Poskytovatelé se Rámcovou dohodou</w:t>
      </w:r>
      <w:r w:rsidR="00447BBF" w:rsidRPr="00D1562A">
        <w:rPr>
          <w:rFonts w:ascii="Arial" w:hAnsi="Arial" w:cs="Arial"/>
          <w:sz w:val="22"/>
          <w:szCs w:val="22"/>
        </w:rPr>
        <w:t xml:space="preserve"> zavazují dodávat</w:t>
      </w:r>
      <w:r w:rsidRPr="00D1562A">
        <w:rPr>
          <w:rFonts w:ascii="Arial" w:hAnsi="Arial" w:cs="Arial"/>
          <w:sz w:val="22"/>
          <w:szCs w:val="22"/>
        </w:rPr>
        <w:t xml:space="preserve"> Objednatel</w:t>
      </w:r>
      <w:r w:rsidR="00447BBF" w:rsidRPr="00D1562A">
        <w:rPr>
          <w:rFonts w:ascii="Arial" w:hAnsi="Arial" w:cs="Arial"/>
          <w:sz w:val="22"/>
          <w:szCs w:val="22"/>
        </w:rPr>
        <w:t>i Reklamní a marketingové předměty</w:t>
      </w:r>
      <w:r w:rsidRPr="00D1562A">
        <w:rPr>
          <w:rFonts w:ascii="Arial" w:hAnsi="Arial" w:cs="Arial"/>
          <w:sz w:val="22"/>
          <w:szCs w:val="22"/>
        </w:rPr>
        <w:t>, a to v souladu s podmínkami sjednanými v Rámcové dohodě a jejích pří</w:t>
      </w:r>
      <w:r w:rsidR="00343ADB">
        <w:rPr>
          <w:rFonts w:ascii="Arial" w:hAnsi="Arial" w:cs="Arial"/>
          <w:sz w:val="22"/>
          <w:szCs w:val="22"/>
        </w:rPr>
        <w:t xml:space="preserve">lohách a </w:t>
      </w:r>
      <w:r w:rsidRPr="00D1562A">
        <w:rPr>
          <w:rFonts w:ascii="Arial" w:hAnsi="Arial" w:cs="Arial"/>
          <w:sz w:val="22"/>
          <w:szCs w:val="22"/>
        </w:rPr>
        <w:t>též v konkrétní Dílčí smlouvě a jejích přílohách.</w:t>
      </w:r>
    </w:p>
    <w:p w14:paraId="37965FE6" w14:textId="77777777" w:rsidR="005B0F48" w:rsidRPr="00D1562A"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D1562A">
        <w:rPr>
          <w:rFonts w:ascii="Arial" w:hAnsi="Arial" w:cs="Arial"/>
          <w:sz w:val="22"/>
          <w:szCs w:val="22"/>
        </w:rPr>
        <w:t>Objednatel se Rámcovou dohodou zavazuje hradit Poskyto</w:t>
      </w:r>
      <w:r w:rsidR="00447BBF" w:rsidRPr="00D1562A">
        <w:rPr>
          <w:rFonts w:ascii="Arial" w:hAnsi="Arial" w:cs="Arial"/>
          <w:sz w:val="22"/>
          <w:szCs w:val="22"/>
        </w:rPr>
        <w:t>vatelům za dodávky</w:t>
      </w:r>
      <w:r w:rsidRPr="00D1562A">
        <w:rPr>
          <w:rFonts w:ascii="Arial" w:hAnsi="Arial" w:cs="Arial"/>
          <w:sz w:val="22"/>
          <w:szCs w:val="22"/>
        </w:rPr>
        <w:t xml:space="preserve"> Reklamní</w:t>
      </w:r>
      <w:r w:rsidR="00447BBF" w:rsidRPr="00D1562A">
        <w:rPr>
          <w:rFonts w:ascii="Arial" w:hAnsi="Arial" w:cs="Arial"/>
          <w:sz w:val="22"/>
          <w:szCs w:val="22"/>
        </w:rPr>
        <w:t>ch a marketingových</w:t>
      </w:r>
      <w:r w:rsidRPr="00D1562A">
        <w:rPr>
          <w:rFonts w:ascii="Arial" w:hAnsi="Arial" w:cs="Arial"/>
          <w:sz w:val="22"/>
          <w:szCs w:val="22"/>
        </w:rPr>
        <w:t xml:space="preserve"> </w:t>
      </w:r>
      <w:r w:rsidR="00447BBF" w:rsidRPr="00D1562A">
        <w:rPr>
          <w:rFonts w:ascii="Arial" w:hAnsi="Arial" w:cs="Arial"/>
          <w:sz w:val="22"/>
          <w:szCs w:val="22"/>
        </w:rPr>
        <w:t>předmětů</w:t>
      </w:r>
      <w:r w:rsidRPr="00D1562A">
        <w:rPr>
          <w:rFonts w:ascii="Arial" w:hAnsi="Arial" w:cs="Arial"/>
          <w:sz w:val="22"/>
          <w:szCs w:val="22"/>
        </w:rPr>
        <w:t xml:space="preserve"> úplatu, a to v souladu s podmínkami sjednanými v Rámcové dohodě a jejích přílohách, resp. vždy též v Dílčí smlouvě a jejích přílohách.</w:t>
      </w:r>
    </w:p>
    <w:p w14:paraId="1EE9CCD4" w14:textId="3387730E" w:rsidR="005B0F48" w:rsidRPr="00D1562A"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2"/>
          <w:szCs w:val="22"/>
        </w:rPr>
      </w:pPr>
      <w:r w:rsidRPr="00D1562A">
        <w:rPr>
          <w:rFonts w:ascii="Arial" w:hAnsi="Arial" w:cs="Arial"/>
          <w:sz w:val="22"/>
          <w:szCs w:val="22"/>
        </w:rPr>
        <w:t>Smluvní strany sjednávají, že Poskytovatelé se na základě této Rámcové dohody ne</w:t>
      </w:r>
      <w:r w:rsidR="00447BBF" w:rsidRPr="00D1562A">
        <w:rPr>
          <w:rFonts w:ascii="Arial" w:hAnsi="Arial" w:cs="Arial"/>
          <w:sz w:val="22"/>
          <w:szCs w:val="22"/>
        </w:rPr>
        <w:t>stávají výhradními dodavateli</w:t>
      </w:r>
      <w:r w:rsidRPr="00D1562A">
        <w:rPr>
          <w:rFonts w:ascii="Arial" w:hAnsi="Arial" w:cs="Arial"/>
          <w:sz w:val="22"/>
          <w:szCs w:val="22"/>
        </w:rPr>
        <w:t xml:space="preserve"> Re</w:t>
      </w:r>
      <w:r w:rsidR="00447BBF" w:rsidRPr="00D1562A">
        <w:rPr>
          <w:rFonts w:ascii="Arial" w:hAnsi="Arial" w:cs="Arial"/>
          <w:sz w:val="22"/>
          <w:szCs w:val="22"/>
        </w:rPr>
        <w:t>klamních a marketingových předmětů</w:t>
      </w:r>
      <w:r w:rsidRPr="00D1562A">
        <w:rPr>
          <w:rFonts w:ascii="Arial" w:hAnsi="Arial" w:cs="Arial"/>
          <w:sz w:val="22"/>
          <w:szCs w:val="22"/>
        </w:rPr>
        <w:t xml:space="preserve"> pro Objednatele, který je tak oprávněn poptat </w:t>
      </w:r>
      <w:r w:rsidR="00447BBF" w:rsidRPr="00D1562A">
        <w:rPr>
          <w:rFonts w:ascii="Arial" w:hAnsi="Arial" w:cs="Arial"/>
          <w:sz w:val="22"/>
          <w:szCs w:val="22"/>
        </w:rPr>
        <w:t>Reklamní a marketingové předměty</w:t>
      </w:r>
      <w:r w:rsidRPr="00D1562A">
        <w:rPr>
          <w:rFonts w:ascii="Arial" w:hAnsi="Arial" w:cs="Arial"/>
          <w:sz w:val="22"/>
          <w:szCs w:val="22"/>
        </w:rPr>
        <w:t xml:space="preserve"> </w:t>
      </w:r>
      <w:r w:rsidR="00447BBF" w:rsidRPr="00D1562A">
        <w:rPr>
          <w:rFonts w:ascii="Arial" w:hAnsi="Arial" w:cs="Arial"/>
          <w:sz w:val="22"/>
          <w:szCs w:val="22"/>
        </w:rPr>
        <w:t>u jiné osoby</w:t>
      </w:r>
      <w:r w:rsidRPr="00D1562A">
        <w:rPr>
          <w:rFonts w:ascii="Arial" w:hAnsi="Arial" w:cs="Arial"/>
          <w:sz w:val="22"/>
          <w:szCs w:val="22"/>
        </w:rPr>
        <w:t>.</w:t>
      </w:r>
    </w:p>
    <w:p w14:paraId="0A63A56E" w14:textId="77777777" w:rsidR="005B0F48" w:rsidRPr="00D1562A" w:rsidRDefault="005B0F48" w:rsidP="005B0F48">
      <w:pPr>
        <w:autoSpaceDE w:val="0"/>
        <w:autoSpaceDN w:val="0"/>
        <w:adjustRightInd w:val="0"/>
        <w:spacing w:after="120"/>
        <w:rPr>
          <w:rFonts w:ascii="Arial" w:hAnsi="Arial" w:cs="Arial"/>
          <w:b/>
          <w:bCs/>
          <w:sz w:val="22"/>
          <w:szCs w:val="22"/>
        </w:rPr>
      </w:pPr>
    </w:p>
    <w:p w14:paraId="2BCE1A38" w14:textId="77777777" w:rsidR="005B0F48" w:rsidRPr="00D1562A" w:rsidRDefault="005B0F48" w:rsidP="005E0A1F">
      <w:pPr>
        <w:pStyle w:val="Odstavecseseznamem"/>
        <w:numPr>
          <w:ilvl w:val="0"/>
          <w:numId w:val="1"/>
        </w:numPr>
        <w:autoSpaceDE w:val="0"/>
        <w:autoSpaceDN w:val="0"/>
        <w:adjustRightInd w:val="0"/>
        <w:ind w:left="1134"/>
        <w:contextualSpacing w:val="0"/>
        <w:jc w:val="center"/>
        <w:rPr>
          <w:rFonts w:ascii="Arial" w:hAnsi="Arial" w:cs="Arial"/>
          <w:b/>
          <w:bCs/>
          <w:sz w:val="22"/>
          <w:szCs w:val="22"/>
        </w:rPr>
      </w:pPr>
    </w:p>
    <w:p w14:paraId="1CD0A519"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Předmět plnění - základní vymezení Re</w:t>
      </w:r>
      <w:r w:rsidR="00432BE7" w:rsidRPr="00D1562A">
        <w:rPr>
          <w:rFonts w:ascii="Arial" w:hAnsi="Arial" w:cs="Arial"/>
          <w:b/>
          <w:bCs/>
          <w:sz w:val="22"/>
          <w:szCs w:val="22"/>
        </w:rPr>
        <w:t>klamních a marketingových předmětů</w:t>
      </w:r>
    </w:p>
    <w:p w14:paraId="09AA7657" w14:textId="7A990D45" w:rsidR="00D003B8" w:rsidRPr="00D003B8" w:rsidRDefault="005B0F48" w:rsidP="00D003B8">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bude na základě této Rámcové dohody poptávat poskytování níže specifikovaných Re</w:t>
      </w:r>
      <w:r w:rsidR="00447BBF" w:rsidRPr="00D1562A">
        <w:rPr>
          <w:rFonts w:ascii="Arial" w:hAnsi="Arial" w:cs="Arial"/>
          <w:sz w:val="22"/>
          <w:szCs w:val="22"/>
        </w:rPr>
        <w:t>klamních a marketingových předmětů</w:t>
      </w:r>
      <w:r w:rsidRPr="00D1562A">
        <w:rPr>
          <w:rFonts w:ascii="Arial" w:hAnsi="Arial" w:cs="Arial"/>
          <w:sz w:val="22"/>
          <w:szCs w:val="22"/>
        </w:rPr>
        <w:t>.</w:t>
      </w:r>
    </w:p>
    <w:p w14:paraId="251D5CF6" w14:textId="54F1CA90" w:rsidR="00501072" w:rsidRDefault="00964C9E" w:rsidP="0083735F">
      <w:pPr>
        <w:pStyle w:val="Odstavecseseznamem"/>
        <w:numPr>
          <w:ilvl w:val="0"/>
          <w:numId w:val="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
          <w:bCs/>
          <w:sz w:val="22"/>
          <w:szCs w:val="22"/>
        </w:rPr>
        <w:t>Dodávky Reklamních a marketingových</w:t>
      </w:r>
      <w:r w:rsidR="005B0F48" w:rsidRPr="00D1562A">
        <w:rPr>
          <w:rFonts w:ascii="Arial" w:hAnsi="Arial" w:cs="Arial"/>
          <w:b/>
          <w:bCs/>
          <w:sz w:val="22"/>
          <w:szCs w:val="22"/>
        </w:rPr>
        <w:t xml:space="preserve"> předmětů: </w:t>
      </w:r>
      <w:r w:rsidR="005B0F48" w:rsidRPr="00D1562A">
        <w:rPr>
          <w:rFonts w:ascii="Arial" w:hAnsi="Arial" w:cs="Arial"/>
          <w:sz w:val="22"/>
          <w:szCs w:val="22"/>
        </w:rPr>
        <w:t xml:space="preserve">Objednatel </w:t>
      </w:r>
      <w:r w:rsidRPr="00D1562A">
        <w:rPr>
          <w:rFonts w:ascii="Arial" w:hAnsi="Arial" w:cs="Arial"/>
          <w:sz w:val="22"/>
          <w:szCs w:val="22"/>
        </w:rPr>
        <w:t xml:space="preserve">je </w:t>
      </w:r>
      <w:r w:rsidR="005B0F48" w:rsidRPr="00D1562A">
        <w:rPr>
          <w:rFonts w:ascii="Arial" w:hAnsi="Arial" w:cs="Arial"/>
          <w:sz w:val="22"/>
          <w:szCs w:val="22"/>
        </w:rPr>
        <w:t xml:space="preserve">oprávněn poptávat dodávky reklamních a </w:t>
      </w:r>
      <w:r w:rsidRPr="00D1562A">
        <w:rPr>
          <w:rFonts w:ascii="Arial" w:hAnsi="Arial" w:cs="Arial"/>
          <w:sz w:val="22"/>
          <w:szCs w:val="22"/>
        </w:rPr>
        <w:t>marketingových (</w:t>
      </w:r>
      <w:r w:rsidR="005B0F48" w:rsidRPr="00D1562A">
        <w:rPr>
          <w:rFonts w:ascii="Arial" w:hAnsi="Arial" w:cs="Arial"/>
          <w:sz w:val="22"/>
          <w:szCs w:val="22"/>
        </w:rPr>
        <w:t>dárkových</w:t>
      </w:r>
      <w:r w:rsidRPr="00D1562A">
        <w:rPr>
          <w:rFonts w:ascii="Arial" w:hAnsi="Arial" w:cs="Arial"/>
          <w:sz w:val="22"/>
          <w:szCs w:val="22"/>
        </w:rPr>
        <w:t>)</w:t>
      </w:r>
      <w:r w:rsidR="005B0F48" w:rsidRPr="00D1562A">
        <w:rPr>
          <w:rFonts w:ascii="Arial" w:hAnsi="Arial" w:cs="Arial"/>
          <w:sz w:val="22"/>
          <w:szCs w:val="22"/>
        </w:rPr>
        <w:t xml:space="preserve"> předmětů s umístěním loga Objednatele, včetně textové, grafické a celkové image. Zpracování bude požadováno pro jednotlivé druhy </w:t>
      </w:r>
      <w:r w:rsidRPr="00D1562A">
        <w:rPr>
          <w:rFonts w:ascii="Arial" w:hAnsi="Arial" w:cs="Arial"/>
          <w:sz w:val="22"/>
          <w:szCs w:val="22"/>
        </w:rPr>
        <w:t>Reklamních a marketingových</w:t>
      </w:r>
      <w:r w:rsidR="005B0F48" w:rsidRPr="00D1562A">
        <w:rPr>
          <w:rFonts w:ascii="Arial" w:hAnsi="Arial" w:cs="Arial"/>
          <w:sz w:val="22"/>
          <w:szCs w:val="22"/>
        </w:rPr>
        <w:t xml:space="preserve"> předmětů (psací potřeby, kancelářské a osobní potřeby, volnočasové a textilní předměty, </w:t>
      </w:r>
      <w:r w:rsidR="00DF47C2" w:rsidRPr="00D1562A">
        <w:rPr>
          <w:rFonts w:ascii="Arial" w:hAnsi="Arial" w:cs="Arial"/>
          <w:sz w:val="22"/>
          <w:szCs w:val="22"/>
        </w:rPr>
        <w:t>vánoční dárky, reklamní předměty pro děti</w:t>
      </w:r>
      <w:r w:rsidR="00501072" w:rsidRPr="00D1562A">
        <w:rPr>
          <w:rFonts w:ascii="Arial" w:hAnsi="Arial" w:cs="Arial"/>
          <w:sz w:val="22"/>
          <w:szCs w:val="22"/>
        </w:rPr>
        <w:t>, diáře apod.).</w:t>
      </w:r>
    </w:p>
    <w:p w14:paraId="5AF4CF7A" w14:textId="211541CE" w:rsidR="00D003B8" w:rsidRPr="000278CE" w:rsidRDefault="00D003B8" w:rsidP="0083735F">
      <w:pPr>
        <w:pStyle w:val="Odstavecseseznamem"/>
        <w:numPr>
          <w:ilvl w:val="0"/>
          <w:numId w:val="3"/>
        </w:numPr>
        <w:ind w:left="428" w:hanging="428"/>
        <w:jc w:val="both"/>
        <w:rPr>
          <w:rFonts w:ascii="Arial" w:hAnsi="Arial" w:cs="Arial"/>
          <w:sz w:val="22"/>
          <w:szCs w:val="22"/>
        </w:rPr>
      </w:pPr>
      <w:r w:rsidRPr="000278CE">
        <w:rPr>
          <w:rFonts w:ascii="Arial" w:hAnsi="Arial" w:cs="Arial"/>
          <w:sz w:val="22"/>
          <w:szCs w:val="22"/>
        </w:rPr>
        <w:t>Použité obaly budou vyrobeny ze snadno recyklovatelného materiálu nebo z materiálu z obnovitelných zdrojů, nebo se musí jednat o obalový systém pro opakované použití. Všechny obalové materiály musí být ručně snadno oddělitelné na části tvořené jedním materiálem (např. lepenka, papír, plast, textilie</w:t>
      </w:r>
      <w:r w:rsidR="000278CE">
        <w:rPr>
          <w:rFonts w:ascii="Arial" w:hAnsi="Arial" w:cs="Arial"/>
          <w:sz w:val="22"/>
          <w:szCs w:val="22"/>
        </w:rPr>
        <w:t>, .</w:t>
      </w:r>
      <w:r w:rsidRPr="000278CE">
        <w:rPr>
          <w:rFonts w:ascii="Arial" w:hAnsi="Arial" w:cs="Arial"/>
          <w:sz w:val="22"/>
          <w:szCs w:val="22"/>
        </w:rPr>
        <w:t>..)</w:t>
      </w:r>
    </w:p>
    <w:p w14:paraId="610DBE84" w14:textId="77777777" w:rsidR="00D003B8" w:rsidRPr="00D003B8" w:rsidRDefault="00D003B8" w:rsidP="00D003B8">
      <w:pPr>
        <w:pStyle w:val="Odstavecseseznamem"/>
        <w:ind w:left="428"/>
        <w:jc w:val="both"/>
        <w:rPr>
          <w:rFonts w:ascii="Arial" w:hAnsi="Arial" w:cs="Arial"/>
          <w:sz w:val="22"/>
          <w:szCs w:val="22"/>
        </w:rPr>
      </w:pPr>
    </w:p>
    <w:p w14:paraId="72840682" w14:textId="5BB104EE" w:rsidR="005B0F48" w:rsidRPr="00D1562A" w:rsidRDefault="005B0F48" w:rsidP="0083735F">
      <w:pPr>
        <w:pStyle w:val="Odstavecseseznamem"/>
        <w:numPr>
          <w:ilvl w:val="0"/>
          <w:numId w:val="3"/>
        </w:numPr>
        <w:autoSpaceDE w:val="0"/>
        <w:autoSpaceDN w:val="0"/>
        <w:adjustRightInd w:val="0"/>
        <w:spacing w:after="120"/>
        <w:ind w:left="428" w:hanging="428"/>
        <w:contextualSpacing w:val="0"/>
        <w:jc w:val="both"/>
        <w:rPr>
          <w:rFonts w:ascii="Arial" w:hAnsi="Arial" w:cs="Arial"/>
          <w:sz w:val="22"/>
          <w:szCs w:val="22"/>
        </w:rPr>
      </w:pPr>
      <w:r w:rsidRPr="00D1562A">
        <w:rPr>
          <w:rFonts w:ascii="Arial" w:hAnsi="Arial" w:cs="Arial"/>
          <w:sz w:val="22"/>
          <w:szCs w:val="22"/>
        </w:rPr>
        <w:t>Kreativní zpracování bude respektovat požadavky a logo</w:t>
      </w:r>
      <w:r w:rsidR="00B018E6">
        <w:rPr>
          <w:rFonts w:ascii="Arial" w:hAnsi="Arial" w:cs="Arial"/>
          <w:sz w:val="22"/>
          <w:szCs w:val="22"/>
        </w:rPr>
        <w:t>-</w:t>
      </w:r>
      <w:r w:rsidRPr="00D1562A">
        <w:rPr>
          <w:rFonts w:ascii="Arial" w:hAnsi="Arial" w:cs="Arial"/>
          <w:sz w:val="22"/>
          <w:szCs w:val="22"/>
        </w:rPr>
        <w:t>manuál Objednatele</w:t>
      </w:r>
      <w:r w:rsidR="001F655B">
        <w:rPr>
          <w:rFonts w:ascii="Arial" w:hAnsi="Arial" w:cs="Arial"/>
          <w:sz w:val="22"/>
          <w:szCs w:val="22"/>
        </w:rPr>
        <w:t xml:space="preserve"> (</w:t>
      </w:r>
      <w:proofErr w:type="spellStart"/>
      <w:r w:rsidR="001F655B">
        <w:rPr>
          <w:rFonts w:ascii="Arial" w:hAnsi="Arial" w:cs="Arial"/>
          <w:sz w:val="22"/>
          <w:szCs w:val="22"/>
        </w:rPr>
        <w:t>L</w:t>
      </w:r>
      <w:r w:rsidR="00501072" w:rsidRPr="00D1562A">
        <w:rPr>
          <w:rFonts w:ascii="Arial" w:hAnsi="Arial" w:cs="Arial"/>
          <w:sz w:val="22"/>
          <w:szCs w:val="22"/>
        </w:rPr>
        <w:t>ogomanuá</w:t>
      </w:r>
      <w:r w:rsidR="00492C19">
        <w:rPr>
          <w:rFonts w:ascii="Arial" w:hAnsi="Arial" w:cs="Arial"/>
          <w:sz w:val="22"/>
          <w:szCs w:val="22"/>
        </w:rPr>
        <w:t>l</w:t>
      </w:r>
      <w:proofErr w:type="spellEnd"/>
      <w:r w:rsidR="00492C19">
        <w:rPr>
          <w:rFonts w:ascii="Arial" w:hAnsi="Arial" w:cs="Arial"/>
          <w:sz w:val="22"/>
          <w:szCs w:val="22"/>
        </w:rPr>
        <w:t xml:space="preserve"> Objednatele tvoří přílohu č. 3</w:t>
      </w:r>
      <w:r w:rsidR="00501072" w:rsidRPr="00D1562A">
        <w:rPr>
          <w:rFonts w:ascii="Arial" w:hAnsi="Arial" w:cs="Arial"/>
          <w:sz w:val="22"/>
          <w:szCs w:val="22"/>
        </w:rPr>
        <w:t xml:space="preserve"> Rámcové dohody)</w:t>
      </w:r>
      <w:r w:rsidRPr="00D1562A">
        <w:rPr>
          <w:rFonts w:ascii="Arial" w:hAnsi="Arial" w:cs="Arial"/>
          <w:sz w:val="22"/>
          <w:szCs w:val="22"/>
        </w:rPr>
        <w:t xml:space="preserve">. Konečné kreativní zpracování jednotlivých reklamních předmětů bude </w:t>
      </w:r>
      <w:r w:rsidR="00585DC6" w:rsidRPr="00D1562A">
        <w:rPr>
          <w:rFonts w:ascii="Arial" w:hAnsi="Arial" w:cs="Arial"/>
          <w:sz w:val="22"/>
          <w:szCs w:val="22"/>
        </w:rPr>
        <w:t xml:space="preserve">stanoveno v Dílčí smlouvě a vždy musí být </w:t>
      </w:r>
      <w:r w:rsidRPr="00D1562A">
        <w:rPr>
          <w:rFonts w:ascii="Arial" w:hAnsi="Arial" w:cs="Arial"/>
          <w:sz w:val="22"/>
          <w:szCs w:val="22"/>
        </w:rPr>
        <w:t>předem odsouhlaseno oprávněným zástupcem Objednatele, přičemž Objednatel si současně vyhrazuje právo účasti v průběhu zpracování.</w:t>
      </w:r>
    </w:p>
    <w:p w14:paraId="4DFA8B75" w14:textId="0B233D30" w:rsidR="005B0F48" w:rsidRPr="009F1F2C" w:rsidRDefault="005B0F48" w:rsidP="0083735F">
      <w:pPr>
        <w:pStyle w:val="Odstavecseseznamem"/>
        <w:numPr>
          <w:ilvl w:val="0"/>
          <w:numId w:val="3"/>
        </w:numPr>
        <w:autoSpaceDE w:val="0"/>
        <w:autoSpaceDN w:val="0"/>
        <w:adjustRightInd w:val="0"/>
        <w:spacing w:after="120"/>
        <w:ind w:left="428" w:hanging="428"/>
        <w:contextualSpacing w:val="0"/>
        <w:jc w:val="both"/>
        <w:rPr>
          <w:rFonts w:ascii="Arial" w:hAnsi="Arial" w:cs="Arial"/>
          <w:sz w:val="22"/>
          <w:szCs w:val="22"/>
        </w:rPr>
      </w:pPr>
      <w:r w:rsidRPr="009F1F2C">
        <w:rPr>
          <w:rFonts w:ascii="Arial" w:hAnsi="Arial" w:cs="Arial"/>
          <w:sz w:val="22"/>
          <w:szCs w:val="22"/>
        </w:rPr>
        <w:t>Bližší specifikace požadavků Objednatele na předmět této Rámcové dohody, resp. konkrétní parametry Objednatelem poptávaného plnění jsou obsaženy v příloze č. 1 Rámcové dohody s názvem Soupis plnění. Smluvní strany berou na vědomí, že Soupis plnění obsa</w:t>
      </w:r>
      <w:r w:rsidR="00432BE7" w:rsidRPr="009F1F2C">
        <w:rPr>
          <w:rFonts w:ascii="Arial" w:hAnsi="Arial" w:cs="Arial"/>
          <w:sz w:val="22"/>
          <w:szCs w:val="22"/>
        </w:rPr>
        <w:t>huje položkové vymezení</w:t>
      </w:r>
      <w:r w:rsidRPr="009F1F2C">
        <w:rPr>
          <w:rFonts w:ascii="Arial" w:hAnsi="Arial" w:cs="Arial"/>
          <w:sz w:val="22"/>
          <w:szCs w:val="22"/>
        </w:rPr>
        <w:t xml:space="preserve"> plnění, která mohou být Objednatelem poptávána na základě Rámcové dohody (při uzavírání Dílčích smluv). Smluvní strany současně </w:t>
      </w:r>
      <w:r w:rsidRPr="009F1F2C">
        <w:rPr>
          <w:rFonts w:ascii="Arial" w:hAnsi="Arial" w:cs="Arial"/>
          <w:sz w:val="22"/>
          <w:szCs w:val="22"/>
        </w:rPr>
        <w:lastRenderedPageBreak/>
        <w:t xml:space="preserve">berou na vědomí, že v rámci </w:t>
      </w:r>
      <w:proofErr w:type="spellStart"/>
      <w:r w:rsidR="00432BE7" w:rsidRPr="009F1F2C">
        <w:rPr>
          <w:rFonts w:ascii="Arial" w:hAnsi="Arial" w:cs="Arial"/>
          <w:sz w:val="22"/>
          <w:szCs w:val="22"/>
        </w:rPr>
        <w:t>Minitendru</w:t>
      </w:r>
      <w:proofErr w:type="spellEnd"/>
      <w:r w:rsidRPr="009F1F2C">
        <w:rPr>
          <w:rFonts w:ascii="Arial" w:hAnsi="Arial" w:cs="Arial"/>
          <w:sz w:val="22"/>
          <w:szCs w:val="22"/>
        </w:rPr>
        <w:t xml:space="preserve"> </w:t>
      </w:r>
      <w:r w:rsidR="00FA687B" w:rsidRPr="009F1F2C">
        <w:rPr>
          <w:rFonts w:ascii="Arial" w:hAnsi="Arial" w:cs="Arial"/>
          <w:sz w:val="22"/>
          <w:szCs w:val="22"/>
        </w:rPr>
        <w:t>může Objednatel</w:t>
      </w:r>
      <w:r w:rsidRPr="009F1F2C">
        <w:rPr>
          <w:rFonts w:ascii="Arial" w:hAnsi="Arial" w:cs="Arial"/>
          <w:sz w:val="22"/>
          <w:szCs w:val="22"/>
        </w:rPr>
        <w:t xml:space="preserve"> poptat i taková plnění/položky, jejichž nutnost či nezbytnost v době přípravy Veřejné zakázky Objednatel nemohl předpokládat</w:t>
      </w:r>
      <w:r w:rsidR="00432BE7" w:rsidRPr="009F1F2C">
        <w:rPr>
          <w:rFonts w:ascii="Arial" w:hAnsi="Arial" w:cs="Arial"/>
          <w:sz w:val="22"/>
          <w:szCs w:val="22"/>
        </w:rPr>
        <w:t>,</w:t>
      </w:r>
      <w:r w:rsidRPr="009F1F2C">
        <w:rPr>
          <w:rFonts w:ascii="Arial" w:hAnsi="Arial" w:cs="Arial"/>
          <w:sz w:val="22"/>
          <w:szCs w:val="22"/>
        </w:rPr>
        <w:t xml:space="preserve"> a které nejsou součástí Soupisu plnění (dále též jen </w:t>
      </w:r>
      <w:r w:rsidRPr="009F1F2C">
        <w:rPr>
          <w:rFonts w:ascii="Arial" w:hAnsi="Arial" w:cs="Arial"/>
          <w:b/>
          <w:bCs/>
          <w:sz w:val="22"/>
          <w:szCs w:val="22"/>
        </w:rPr>
        <w:t>„nepředvídané položky"</w:t>
      </w:r>
      <w:r w:rsidRPr="009F1F2C">
        <w:rPr>
          <w:rFonts w:ascii="Arial" w:hAnsi="Arial" w:cs="Arial"/>
          <w:bCs/>
          <w:sz w:val="22"/>
          <w:szCs w:val="22"/>
        </w:rPr>
        <w:t>).</w:t>
      </w:r>
      <w:r w:rsidR="00346E5F" w:rsidRPr="009F1F2C">
        <w:rPr>
          <w:rFonts w:ascii="Arial" w:hAnsi="Arial" w:cs="Arial"/>
          <w:bCs/>
          <w:sz w:val="22"/>
          <w:szCs w:val="22"/>
        </w:rPr>
        <w:t xml:space="preserve"> Nepředvídané položky budou </w:t>
      </w:r>
      <w:r w:rsidR="00FE3F88" w:rsidRPr="009F1F2C">
        <w:rPr>
          <w:rFonts w:ascii="Arial" w:hAnsi="Arial" w:cs="Arial"/>
          <w:bCs/>
          <w:sz w:val="22"/>
          <w:szCs w:val="22"/>
        </w:rPr>
        <w:t xml:space="preserve">vždy </w:t>
      </w:r>
      <w:r w:rsidR="00346E5F" w:rsidRPr="009F1F2C">
        <w:rPr>
          <w:rFonts w:ascii="Arial" w:hAnsi="Arial" w:cs="Arial"/>
          <w:bCs/>
          <w:sz w:val="22"/>
          <w:szCs w:val="22"/>
        </w:rPr>
        <w:t xml:space="preserve">souviset s předmětem veřejné zakázky, tedy půjde o reklamní a marketingové předměty a jejich objem nepřesáhne </w:t>
      </w:r>
      <w:r w:rsidR="00CE4BA9" w:rsidRPr="009F1F2C">
        <w:rPr>
          <w:rFonts w:ascii="Arial" w:hAnsi="Arial" w:cs="Arial"/>
          <w:bCs/>
          <w:sz w:val="22"/>
          <w:szCs w:val="22"/>
        </w:rPr>
        <w:t>10</w:t>
      </w:r>
      <w:r w:rsidR="00FE3F88" w:rsidRPr="009F1F2C">
        <w:rPr>
          <w:rFonts w:ascii="Arial" w:hAnsi="Arial" w:cs="Arial"/>
          <w:bCs/>
          <w:sz w:val="22"/>
          <w:szCs w:val="22"/>
        </w:rPr>
        <w:t xml:space="preserve"> </w:t>
      </w:r>
      <w:r w:rsidR="00346E5F" w:rsidRPr="009F1F2C">
        <w:rPr>
          <w:rFonts w:ascii="Arial" w:hAnsi="Arial" w:cs="Arial"/>
          <w:bCs/>
          <w:sz w:val="22"/>
          <w:szCs w:val="22"/>
        </w:rPr>
        <w:t>% z maximální přípustné ceny veřejné zakázky</w:t>
      </w:r>
      <w:r w:rsidR="00FE3F88" w:rsidRPr="009F1F2C">
        <w:rPr>
          <w:rFonts w:ascii="Arial" w:hAnsi="Arial" w:cs="Arial"/>
          <w:bCs/>
          <w:sz w:val="22"/>
          <w:szCs w:val="22"/>
        </w:rPr>
        <w:t xml:space="preserve"> dle čl. II. odst. 1) Rámcové dohody</w:t>
      </w:r>
      <w:r w:rsidR="00346E5F" w:rsidRPr="009F1F2C">
        <w:rPr>
          <w:rFonts w:ascii="Arial" w:hAnsi="Arial" w:cs="Arial"/>
          <w:bCs/>
          <w:sz w:val="22"/>
          <w:szCs w:val="22"/>
        </w:rPr>
        <w:t>.</w:t>
      </w:r>
    </w:p>
    <w:p w14:paraId="1FC4E671" w14:textId="77777777" w:rsidR="005B0F48" w:rsidRPr="009F1F2C" w:rsidRDefault="005B0F48" w:rsidP="0083735F">
      <w:pPr>
        <w:pStyle w:val="Odstavecseseznamem"/>
        <w:numPr>
          <w:ilvl w:val="0"/>
          <w:numId w:val="3"/>
        </w:numPr>
        <w:autoSpaceDE w:val="0"/>
        <w:autoSpaceDN w:val="0"/>
        <w:adjustRightInd w:val="0"/>
        <w:spacing w:after="120"/>
        <w:ind w:left="428" w:hanging="428"/>
        <w:contextualSpacing w:val="0"/>
        <w:jc w:val="both"/>
        <w:rPr>
          <w:rFonts w:ascii="Arial" w:hAnsi="Arial" w:cs="Arial"/>
          <w:sz w:val="22"/>
          <w:szCs w:val="22"/>
        </w:rPr>
      </w:pPr>
      <w:r w:rsidRPr="009F1F2C">
        <w:rPr>
          <w:rFonts w:ascii="Arial" w:hAnsi="Arial" w:cs="Arial"/>
          <w:sz w:val="22"/>
          <w:szCs w:val="22"/>
        </w:rPr>
        <w:t>Smluvní strany berou na vědomí, že plnění uvedená v tomto článku Rámcové dohody bude Objednatel oprávněn poptávat průběžně po celou dobu trvání Rámcové dohody, a to v množství/rozsahu, resp. četnostech dle svých aktuálních potřeb. Objednatel si vyhrazuje právo některé plnění za dobu trvání Rámcové dohody případně vůbec nepoptat. Podrobná specifikace konkrétního poptávaného plnění bude Objednatelem uvedena vždy při uzavírání Dílčí smlouvy (viz čl. IV</w:t>
      </w:r>
      <w:r w:rsidR="00193456" w:rsidRPr="009F1F2C">
        <w:rPr>
          <w:rFonts w:ascii="Arial" w:hAnsi="Arial" w:cs="Arial"/>
          <w:sz w:val="22"/>
          <w:szCs w:val="22"/>
        </w:rPr>
        <w:t>.</w:t>
      </w:r>
      <w:r w:rsidRPr="009F1F2C">
        <w:rPr>
          <w:rFonts w:ascii="Arial" w:hAnsi="Arial" w:cs="Arial"/>
          <w:sz w:val="22"/>
          <w:szCs w:val="22"/>
        </w:rPr>
        <w:t xml:space="preserve"> Rámcové dohody).</w:t>
      </w:r>
    </w:p>
    <w:p w14:paraId="45239388" w14:textId="77777777" w:rsidR="005B0F48" w:rsidRPr="00D1562A" w:rsidRDefault="005B0F48" w:rsidP="005B0F48">
      <w:pPr>
        <w:autoSpaceDE w:val="0"/>
        <w:autoSpaceDN w:val="0"/>
        <w:adjustRightInd w:val="0"/>
        <w:spacing w:after="120"/>
        <w:rPr>
          <w:rFonts w:ascii="Arial" w:hAnsi="Arial" w:cs="Arial"/>
          <w:b/>
          <w:bCs/>
          <w:sz w:val="22"/>
          <w:szCs w:val="22"/>
        </w:rPr>
      </w:pPr>
    </w:p>
    <w:p w14:paraId="00DFB01C"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2073E4A3"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Postup při uzavírání Dílčích smluv</w:t>
      </w:r>
    </w:p>
    <w:p w14:paraId="1916F91D" w14:textId="77777777" w:rsidR="005B0F48" w:rsidRPr="003B1974"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3B1974">
        <w:rPr>
          <w:rFonts w:ascii="Arial" w:hAnsi="Arial" w:cs="Arial"/>
          <w:sz w:val="22"/>
          <w:szCs w:val="22"/>
        </w:rPr>
        <w:t xml:space="preserve">Pro účely </w:t>
      </w:r>
      <w:proofErr w:type="spellStart"/>
      <w:r w:rsidR="00BA6B12" w:rsidRPr="003B1974">
        <w:rPr>
          <w:rFonts w:ascii="Arial" w:hAnsi="Arial" w:cs="Arial"/>
          <w:sz w:val="22"/>
          <w:szCs w:val="22"/>
        </w:rPr>
        <w:t>Minitendrů</w:t>
      </w:r>
      <w:proofErr w:type="spellEnd"/>
      <w:r w:rsidRPr="003B1974">
        <w:rPr>
          <w:rFonts w:ascii="Arial" w:hAnsi="Arial" w:cs="Arial"/>
          <w:sz w:val="22"/>
          <w:szCs w:val="22"/>
        </w:rPr>
        <w:t xml:space="preserve"> si Objednatel vyhrazuje právo využít Elektronický nástroj. Záměr Objednatele využívat pro </w:t>
      </w:r>
      <w:proofErr w:type="spellStart"/>
      <w:r w:rsidR="00BA6B12" w:rsidRPr="003B1974">
        <w:rPr>
          <w:rFonts w:ascii="Arial" w:hAnsi="Arial" w:cs="Arial"/>
          <w:sz w:val="22"/>
          <w:szCs w:val="22"/>
        </w:rPr>
        <w:t>Minitendry</w:t>
      </w:r>
      <w:proofErr w:type="spellEnd"/>
      <w:r w:rsidR="00BA6B12" w:rsidRPr="003B1974">
        <w:rPr>
          <w:rFonts w:ascii="Arial" w:hAnsi="Arial" w:cs="Arial"/>
          <w:sz w:val="22"/>
          <w:szCs w:val="22"/>
        </w:rPr>
        <w:t xml:space="preserve"> </w:t>
      </w:r>
      <w:r w:rsidRPr="003B1974">
        <w:rPr>
          <w:rFonts w:ascii="Arial" w:hAnsi="Arial" w:cs="Arial"/>
          <w:sz w:val="22"/>
          <w:szCs w:val="22"/>
        </w:rPr>
        <w:t xml:space="preserve">Elektronický nástroj, jakož i veškeré informace potřebné k užívání Elektronického nástroje Objednatel Poskytovatelům sdělí v dostatečném předstihu před zahájením </w:t>
      </w:r>
      <w:proofErr w:type="spellStart"/>
      <w:r w:rsidR="00BA6B12" w:rsidRPr="003B1974">
        <w:rPr>
          <w:rFonts w:ascii="Arial" w:hAnsi="Arial" w:cs="Arial"/>
          <w:sz w:val="22"/>
          <w:szCs w:val="22"/>
        </w:rPr>
        <w:t>Minitendru</w:t>
      </w:r>
      <w:proofErr w:type="spellEnd"/>
      <w:r w:rsidR="00BA6B12" w:rsidRPr="003B1974">
        <w:rPr>
          <w:rFonts w:ascii="Arial" w:hAnsi="Arial" w:cs="Arial"/>
          <w:sz w:val="22"/>
          <w:szCs w:val="22"/>
        </w:rPr>
        <w:t xml:space="preserve"> </w:t>
      </w:r>
      <w:r w:rsidRPr="003B1974">
        <w:rPr>
          <w:rFonts w:ascii="Arial" w:hAnsi="Arial" w:cs="Arial"/>
          <w:sz w:val="22"/>
          <w:szCs w:val="22"/>
        </w:rPr>
        <w:t>prostřednictvím Elektronického nástroje.</w:t>
      </w:r>
    </w:p>
    <w:p w14:paraId="215F9FD9" w14:textId="77777777"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Dílčí smlouva bude vždy uzavřena na základě Výzvy, která bude Objednatelem adresována všem Poskytovatelům, tj. v rámci </w:t>
      </w:r>
      <w:proofErr w:type="spellStart"/>
      <w:r w:rsidR="00BA6B12" w:rsidRPr="00D1562A">
        <w:rPr>
          <w:rFonts w:ascii="Arial" w:hAnsi="Arial" w:cs="Arial"/>
          <w:sz w:val="22"/>
          <w:szCs w:val="22"/>
        </w:rPr>
        <w:t>Minitendru</w:t>
      </w:r>
      <w:proofErr w:type="spellEnd"/>
      <w:r w:rsidRPr="00D1562A">
        <w:rPr>
          <w:rFonts w:ascii="Arial" w:hAnsi="Arial" w:cs="Arial"/>
          <w:sz w:val="22"/>
          <w:szCs w:val="22"/>
        </w:rPr>
        <w:t>. Výzva bude Poskytovatelům rozesílána vždy písemně, a to dle rozhodnutí Objednatele bud' poštou v listinné podobě,</w:t>
      </w:r>
      <w:r w:rsidR="00FA7CB3" w:rsidRPr="00D1562A">
        <w:rPr>
          <w:rFonts w:ascii="Arial" w:hAnsi="Arial" w:cs="Arial"/>
          <w:sz w:val="22"/>
          <w:szCs w:val="22"/>
        </w:rPr>
        <w:t xml:space="preserve"> prostřednictvím sítě datových schránek,</w:t>
      </w:r>
      <w:r w:rsidRPr="00D1562A">
        <w:rPr>
          <w:rFonts w:ascii="Arial" w:hAnsi="Arial" w:cs="Arial"/>
          <w:sz w:val="22"/>
          <w:szCs w:val="22"/>
        </w:rPr>
        <w:t xml:space="preserve"> nebo v elektronické podobě prostřednictvím Elektronického nástroje</w:t>
      </w:r>
      <w:r w:rsidR="00BA6B12" w:rsidRPr="00D1562A">
        <w:rPr>
          <w:rFonts w:ascii="Arial" w:hAnsi="Arial" w:cs="Arial"/>
          <w:sz w:val="22"/>
          <w:szCs w:val="22"/>
        </w:rPr>
        <w:t>, příp. e-mailu</w:t>
      </w:r>
      <w:r w:rsidRPr="00D1562A">
        <w:rPr>
          <w:rFonts w:ascii="Arial" w:hAnsi="Arial" w:cs="Arial"/>
          <w:sz w:val="22"/>
          <w:szCs w:val="22"/>
        </w:rPr>
        <w:t>.</w:t>
      </w:r>
    </w:p>
    <w:p w14:paraId="6C83FC8B" w14:textId="77777777"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Výzva bude obsahovat vždy alespoň:</w:t>
      </w:r>
    </w:p>
    <w:p w14:paraId="1E7C453D" w14:textId="77777777" w:rsidR="005B0F48" w:rsidRPr="00D1562A"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identifikační údaje Objednatele,</w:t>
      </w:r>
    </w:p>
    <w:p w14:paraId="20790436" w14:textId="77777777" w:rsidR="005B0F48" w:rsidRPr="00D1562A"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podrobnou specifikac</w:t>
      </w:r>
      <w:r w:rsidR="00BA6B12" w:rsidRPr="00D1562A">
        <w:rPr>
          <w:rFonts w:ascii="Arial" w:hAnsi="Arial" w:cs="Arial"/>
          <w:sz w:val="22"/>
          <w:szCs w:val="22"/>
        </w:rPr>
        <w:t xml:space="preserve">i předmětu </w:t>
      </w:r>
      <w:proofErr w:type="spellStart"/>
      <w:r w:rsidR="00BA6B12" w:rsidRPr="00D1562A">
        <w:rPr>
          <w:rFonts w:ascii="Arial" w:hAnsi="Arial" w:cs="Arial"/>
          <w:sz w:val="22"/>
          <w:szCs w:val="22"/>
        </w:rPr>
        <w:t>Minitendru</w:t>
      </w:r>
      <w:proofErr w:type="spellEnd"/>
      <w:r w:rsidRPr="00D1562A">
        <w:rPr>
          <w:rFonts w:ascii="Arial" w:hAnsi="Arial" w:cs="Arial"/>
          <w:sz w:val="22"/>
          <w:szCs w:val="22"/>
        </w:rPr>
        <w:t xml:space="preserve">, včetně položkového soupisu požadovaných plnění určeného k ocenění (Ceník), který bude tvořit přílohu Dílčí smlouvy </w:t>
      </w:r>
      <w:r w:rsidR="00BA6B12" w:rsidRPr="00D1562A">
        <w:rPr>
          <w:rFonts w:ascii="Arial" w:hAnsi="Arial" w:cs="Arial"/>
          <w:sz w:val="22"/>
          <w:szCs w:val="22"/>
        </w:rPr>
        <w:t>(Poskytovatelé jsou</w:t>
      </w:r>
      <w:r w:rsidRPr="00D1562A">
        <w:rPr>
          <w:rFonts w:ascii="Arial" w:hAnsi="Arial" w:cs="Arial"/>
          <w:sz w:val="22"/>
          <w:szCs w:val="22"/>
        </w:rPr>
        <w:t xml:space="preserve"> povinni nabídnout/ocenit vždy veškeré položky Ceníku),</w:t>
      </w:r>
    </w:p>
    <w:p w14:paraId="5DA3574B" w14:textId="77777777" w:rsidR="005B0F48" w:rsidRPr="00D1562A"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 xml:space="preserve">obchodní, technické a jiné podmínky </w:t>
      </w:r>
      <w:r w:rsidR="00BA6B12" w:rsidRPr="00D1562A">
        <w:rPr>
          <w:rFonts w:ascii="Arial" w:hAnsi="Arial" w:cs="Arial"/>
          <w:sz w:val="22"/>
          <w:szCs w:val="22"/>
        </w:rPr>
        <w:t>pro plnění Dílčí smlouvy</w:t>
      </w:r>
      <w:r w:rsidRPr="00D1562A">
        <w:rPr>
          <w:rFonts w:ascii="Arial" w:hAnsi="Arial" w:cs="Arial"/>
          <w:sz w:val="22"/>
          <w:szCs w:val="22"/>
        </w:rPr>
        <w:t>, včetně údaje o době a místu plnění,</w:t>
      </w:r>
    </w:p>
    <w:p w14:paraId="5E58C39E" w14:textId="77777777" w:rsidR="005B0F48" w:rsidRPr="00D1562A"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údaje o hodnotících kritériích a metodě hodnocení,</w:t>
      </w:r>
    </w:p>
    <w:p w14:paraId="0E556968" w14:textId="77777777" w:rsidR="005B0F48" w:rsidRPr="00D1562A" w:rsidRDefault="005B0F48" w:rsidP="007004B2">
      <w:pPr>
        <w:pStyle w:val="Odstavecseseznamem"/>
        <w:numPr>
          <w:ilvl w:val="1"/>
          <w:numId w:val="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lhůtu, místo a způsob podání Dílčí nabídky.</w:t>
      </w:r>
    </w:p>
    <w:p w14:paraId="7DB9688F" w14:textId="77777777" w:rsidR="005B0F48" w:rsidRPr="00D1562A" w:rsidRDefault="005B0F48" w:rsidP="005B0F48">
      <w:pPr>
        <w:autoSpaceDE w:val="0"/>
        <w:autoSpaceDN w:val="0"/>
        <w:adjustRightInd w:val="0"/>
        <w:spacing w:after="120"/>
        <w:ind w:left="491"/>
        <w:jc w:val="both"/>
        <w:rPr>
          <w:rFonts w:ascii="Arial" w:hAnsi="Arial" w:cs="Arial"/>
          <w:sz w:val="22"/>
          <w:szCs w:val="22"/>
        </w:rPr>
      </w:pPr>
      <w:r w:rsidRPr="00D1562A">
        <w:rPr>
          <w:rFonts w:ascii="Arial" w:hAnsi="Arial" w:cs="Arial"/>
          <w:sz w:val="22"/>
          <w:szCs w:val="22"/>
        </w:rPr>
        <w:t xml:space="preserve">Přílohou Výzvy bude vždy závazný vzor Dílčí smlouvy, obsahující specifikaci obchodních a platebních podmínek platných </w:t>
      </w:r>
      <w:r w:rsidR="00BA6B12" w:rsidRPr="00D1562A">
        <w:rPr>
          <w:rFonts w:ascii="Arial" w:hAnsi="Arial" w:cs="Arial"/>
          <w:sz w:val="22"/>
          <w:szCs w:val="22"/>
        </w:rPr>
        <w:t xml:space="preserve">pro daný </w:t>
      </w:r>
      <w:proofErr w:type="spellStart"/>
      <w:r w:rsidR="00BA6B12" w:rsidRPr="00D1562A">
        <w:rPr>
          <w:rFonts w:ascii="Arial" w:hAnsi="Arial" w:cs="Arial"/>
          <w:sz w:val="22"/>
          <w:szCs w:val="22"/>
        </w:rPr>
        <w:t>Minitendr</w:t>
      </w:r>
      <w:proofErr w:type="spellEnd"/>
      <w:r w:rsidRPr="00D1562A">
        <w:rPr>
          <w:rFonts w:ascii="Arial" w:hAnsi="Arial" w:cs="Arial"/>
          <w:sz w:val="22"/>
          <w:szCs w:val="22"/>
        </w:rPr>
        <w:t>, který Poskytovatel odpovídajícím způsobem doplní a předloží ve své Dílčí nabídce jakožto návrh Dílčí smlouvy.</w:t>
      </w:r>
    </w:p>
    <w:p w14:paraId="4CED357A" w14:textId="77777777"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Současně platí, že v Dílčí nabídce Poskytovatel nesmí při oceňování plnění tvořících předmět příslušné Dílčí veřejné zakázky (s výjimkou tzv. nepředvídaných položek) nabídnout vyšší nabídkové </w:t>
      </w:r>
      <w:r w:rsidR="00BA6B12" w:rsidRPr="00D1562A">
        <w:rPr>
          <w:rFonts w:ascii="Arial" w:hAnsi="Arial" w:cs="Arial"/>
          <w:sz w:val="22"/>
          <w:szCs w:val="22"/>
        </w:rPr>
        <w:t>(</w:t>
      </w:r>
      <w:r w:rsidRPr="00D1562A">
        <w:rPr>
          <w:rFonts w:ascii="Arial" w:hAnsi="Arial" w:cs="Arial"/>
          <w:sz w:val="22"/>
          <w:szCs w:val="22"/>
        </w:rPr>
        <w:t xml:space="preserve">jednotkové) ceny, než které nabídl v rámci </w:t>
      </w:r>
      <w:r w:rsidR="00BA6B12" w:rsidRPr="00D1562A">
        <w:rPr>
          <w:rFonts w:ascii="Arial" w:hAnsi="Arial" w:cs="Arial"/>
          <w:sz w:val="22"/>
          <w:szCs w:val="22"/>
        </w:rPr>
        <w:t>Veřejné zakázky na</w:t>
      </w:r>
      <w:r w:rsidRPr="00D1562A">
        <w:rPr>
          <w:rFonts w:ascii="Arial" w:hAnsi="Arial" w:cs="Arial"/>
          <w:sz w:val="22"/>
          <w:szCs w:val="22"/>
        </w:rPr>
        <w:t xml:space="preserve"> uzavření Rámcové dohody (tj. ceny uvedené v Soupisu </w:t>
      </w:r>
      <w:r w:rsidR="00BA6B12" w:rsidRPr="00D1562A">
        <w:rPr>
          <w:rFonts w:ascii="Arial" w:hAnsi="Arial" w:cs="Arial"/>
          <w:sz w:val="22"/>
          <w:szCs w:val="22"/>
        </w:rPr>
        <w:t>plnění</w:t>
      </w:r>
      <w:r w:rsidRPr="00D1562A">
        <w:rPr>
          <w:rFonts w:ascii="Arial" w:hAnsi="Arial" w:cs="Arial"/>
          <w:sz w:val="22"/>
          <w:szCs w:val="22"/>
        </w:rPr>
        <w:t xml:space="preserve"> platném pro příslušného Poskytovatele). V případě, že Poskytovatel nabídne vyšší c</w:t>
      </w:r>
      <w:r w:rsidR="00BA6B12" w:rsidRPr="00D1562A">
        <w:rPr>
          <w:rFonts w:ascii="Arial" w:hAnsi="Arial" w:cs="Arial"/>
          <w:sz w:val="22"/>
          <w:szCs w:val="22"/>
        </w:rPr>
        <w:t xml:space="preserve">eny, bude jeho Dílčí nabídka z </w:t>
      </w:r>
      <w:proofErr w:type="spellStart"/>
      <w:r w:rsidR="00BA6B12" w:rsidRPr="00D1562A">
        <w:rPr>
          <w:rFonts w:ascii="Arial" w:hAnsi="Arial" w:cs="Arial"/>
          <w:sz w:val="22"/>
          <w:szCs w:val="22"/>
        </w:rPr>
        <w:t>M</w:t>
      </w:r>
      <w:r w:rsidRPr="00D1562A">
        <w:rPr>
          <w:rFonts w:ascii="Arial" w:hAnsi="Arial" w:cs="Arial"/>
          <w:sz w:val="22"/>
          <w:szCs w:val="22"/>
        </w:rPr>
        <w:t>initendru</w:t>
      </w:r>
      <w:proofErr w:type="spellEnd"/>
      <w:r w:rsidRPr="00D1562A">
        <w:rPr>
          <w:rFonts w:ascii="Arial" w:hAnsi="Arial" w:cs="Arial"/>
          <w:sz w:val="22"/>
          <w:szCs w:val="22"/>
        </w:rPr>
        <w:t xml:space="preserve"> vyřazena.</w:t>
      </w:r>
    </w:p>
    <w:p w14:paraId="43296927" w14:textId="77777777" w:rsidR="005B0F48" w:rsidRPr="00D1562A" w:rsidRDefault="00BA6B12"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Poskytovatelé jsou</w:t>
      </w:r>
      <w:r w:rsidR="005B0F48" w:rsidRPr="00D1562A">
        <w:rPr>
          <w:rFonts w:ascii="Arial" w:hAnsi="Arial" w:cs="Arial"/>
          <w:sz w:val="22"/>
          <w:szCs w:val="22"/>
        </w:rPr>
        <w:t xml:space="preserve"> povinni doručit Objednateli své písemné Dílčí nabídky vždy písemně, a to dle rozhodnutí Objednatele bud' v listinné podobě, nebo v elektronické podobě prostřednictvím Elektronického nástroje, a to způsobem a ve lhůtě stanovené Objednatelem ve Výzvě. Lhůta pro podání Dílčích nabídek bu</w:t>
      </w:r>
      <w:r w:rsidRPr="00D1562A">
        <w:rPr>
          <w:rFonts w:ascii="Arial" w:hAnsi="Arial" w:cs="Arial"/>
          <w:sz w:val="22"/>
          <w:szCs w:val="22"/>
        </w:rPr>
        <w:t>de zpravidla stanovena v délce 5</w:t>
      </w:r>
      <w:r w:rsidR="005B0F48" w:rsidRPr="00D1562A">
        <w:rPr>
          <w:rFonts w:ascii="Arial" w:hAnsi="Arial" w:cs="Arial"/>
          <w:sz w:val="22"/>
          <w:szCs w:val="22"/>
        </w:rPr>
        <w:t xml:space="preserve"> pracovních dnů od odeslání Výzvy. Objednatel si vyhrazuje právo stanovit lhůtu </w:t>
      </w:r>
      <w:r w:rsidR="005B0F48" w:rsidRPr="00D1562A">
        <w:rPr>
          <w:rFonts w:ascii="Arial" w:hAnsi="Arial" w:cs="Arial"/>
          <w:sz w:val="22"/>
          <w:szCs w:val="22"/>
        </w:rPr>
        <w:lastRenderedPageBreak/>
        <w:t xml:space="preserve">pro podání Dílčích nabídek v rámci jednotlivého </w:t>
      </w:r>
      <w:proofErr w:type="spellStart"/>
      <w:r w:rsidRPr="00D1562A">
        <w:rPr>
          <w:rFonts w:ascii="Arial" w:hAnsi="Arial" w:cs="Arial"/>
          <w:sz w:val="22"/>
          <w:szCs w:val="22"/>
        </w:rPr>
        <w:t>M</w:t>
      </w:r>
      <w:r w:rsidR="005B0F48" w:rsidRPr="00D1562A">
        <w:rPr>
          <w:rFonts w:ascii="Arial" w:hAnsi="Arial" w:cs="Arial"/>
          <w:sz w:val="22"/>
          <w:szCs w:val="22"/>
        </w:rPr>
        <w:t>initendru</w:t>
      </w:r>
      <w:proofErr w:type="spellEnd"/>
      <w:r w:rsidR="005B0F48" w:rsidRPr="00D1562A">
        <w:rPr>
          <w:rFonts w:ascii="Arial" w:hAnsi="Arial" w:cs="Arial"/>
          <w:sz w:val="22"/>
          <w:szCs w:val="22"/>
        </w:rPr>
        <w:t xml:space="preserve"> i odlišně, a to s ohledem na sp</w:t>
      </w:r>
      <w:r w:rsidRPr="00D1562A">
        <w:rPr>
          <w:rFonts w:ascii="Arial" w:hAnsi="Arial" w:cs="Arial"/>
          <w:sz w:val="22"/>
          <w:szCs w:val="22"/>
        </w:rPr>
        <w:t xml:space="preserve">ecifické okolnosti příslušného </w:t>
      </w:r>
      <w:proofErr w:type="spellStart"/>
      <w:r w:rsidRPr="00D1562A">
        <w:rPr>
          <w:rFonts w:ascii="Arial" w:hAnsi="Arial" w:cs="Arial"/>
          <w:sz w:val="22"/>
          <w:szCs w:val="22"/>
        </w:rPr>
        <w:t>M</w:t>
      </w:r>
      <w:r w:rsidR="005B0F48" w:rsidRPr="00D1562A">
        <w:rPr>
          <w:rFonts w:ascii="Arial" w:hAnsi="Arial" w:cs="Arial"/>
          <w:sz w:val="22"/>
          <w:szCs w:val="22"/>
        </w:rPr>
        <w:t>initendru</w:t>
      </w:r>
      <w:proofErr w:type="spellEnd"/>
      <w:r w:rsidR="005B0F48" w:rsidRPr="00D1562A">
        <w:rPr>
          <w:rFonts w:ascii="Arial" w:hAnsi="Arial" w:cs="Arial"/>
          <w:sz w:val="22"/>
          <w:szCs w:val="22"/>
        </w:rPr>
        <w:t xml:space="preserve"> (náročnost zpracování Dílčí nabídky).</w:t>
      </w:r>
    </w:p>
    <w:p w14:paraId="26B3E339" w14:textId="77777777"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si vyhrazuje právo v rá</w:t>
      </w:r>
      <w:r w:rsidR="00BA6B12" w:rsidRPr="00D1562A">
        <w:rPr>
          <w:rFonts w:ascii="Arial" w:hAnsi="Arial" w:cs="Arial"/>
          <w:sz w:val="22"/>
          <w:szCs w:val="22"/>
        </w:rPr>
        <w:t xml:space="preserve">mci </w:t>
      </w:r>
      <w:proofErr w:type="spellStart"/>
      <w:r w:rsidR="00BA6B12" w:rsidRPr="00D1562A">
        <w:rPr>
          <w:rFonts w:ascii="Arial" w:hAnsi="Arial" w:cs="Arial"/>
          <w:sz w:val="22"/>
          <w:szCs w:val="22"/>
        </w:rPr>
        <w:t>M</w:t>
      </w:r>
      <w:r w:rsidRPr="00D1562A">
        <w:rPr>
          <w:rFonts w:ascii="Arial" w:hAnsi="Arial" w:cs="Arial"/>
          <w:sz w:val="22"/>
          <w:szCs w:val="22"/>
        </w:rPr>
        <w:t>initendru</w:t>
      </w:r>
      <w:proofErr w:type="spellEnd"/>
      <w:r w:rsidRPr="00D1562A">
        <w:rPr>
          <w:rFonts w:ascii="Arial" w:hAnsi="Arial" w:cs="Arial"/>
          <w:sz w:val="22"/>
          <w:szCs w:val="22"/>
        </w:rPr>
        <w:t xml:space="preserve"> formulovat podmínky Dílčí veřejné zakázky konkrétněji.</w:t>
      </w:r>
    </w:p>
    <w:p w14:paraId="5E20C451" w14:textId="54C3AE3D"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vyroz</w:t>
      </w:r>
      <w:r w:rsidR="00BA6B12" w:rsidRPr="00D1562A">
        <w:rPr>
          <w:rFonts w:ascii="Arial" w:hAnsi="Arial" w:cs="Arial"/>
          <w:sz w:val="22"/>
          <w:szCs w:val="22"/>
        </w:rPr>
        <w:t xml:space="preserve">umí Poskytovatele o výsledcích </w:t>
      </w:r>
      <w:proofErr w:type="spellStart"/>
      <w:r w:rsidR="00BA6B12" w:rsidRPr="00D1562A">
        <w:rPr>
          <w:rFonts w:ascii="Arial" w:hAnsi="Arial" w:cs="Arial"/>
          <w:sz w:val="22"/>
          <w:szCs w:val="22"/>
        </w:rPr>
        <w:t>M</w:t>
      </w:r>
      <w:r w:rsidRPr="00D1562A">
        <w:rPr>
          <w:rFonts w:ascii="Arial" w:hAnsi="Arial" w:cs="Arial"/>
          <w:sz w:val="22"/>
          <w:szCs w:val="22"/>
        </w:rPr>
        <w:t>initendru</w:t>
      </w:r>
      <w:proofErr w:type="spellEnd"/>
      <w:r w:rsidRPr="00D1562A">
        <w:rPr>
          <w:rFonts w:ascii="Arial" w:hAnsi="Arial" w:cs="Arial"/>
          <w:sz w:val="22"/>
          <w:szCs w:val="22"/>
        </w:rPr>
        <w:t xml:space="preserve"> písemně v listinné podobě poštou či v elektronické podobě prostřednictvím datové schránky či Elektronického nástroje. Poskytovat</w:t>
      </w:r>
      <w:r w:rsidR="00BA6B12" w:rsidRPr="00D1562A">
        <w:rPr>
          <w:rFonts w:ascii="Arial" w:hAnsi="Arial" w:cs="Arial"/>
          <w:sz w:val="22"/>
          <w:szCs w:val="22"/>
        </w:rPr>
        <w:t xml:space="preserve">el, jehož Dílčí nabídka bude v </w:t>
      </w:r>
      <w:proofErr w:type="spellStart"/>
      <w:r w:rsidR="00BA6B12" w:rsidRPr="00D1562A">
        <w:rPr>
          <w:rFonts w:ascii="Arial" w:hAnsi="Arial" w:cs="Arial"/>
          <w:sz w:val="22"/>
          <w:szCs w:val="22"/>
        </w:rPr>
        <w:t>M</w:t>
      </w:r>
      <w:r w:rsidRPr="00D1562A">
        <w:rPr>
          <w:rFonts w:ascii="Arial" w:hAnsi="Arial" w:cs="Arial"/>
          <w:sz w:val="22"/>
          <w:szCs w:val="22"/>
        </w:rPr>
        <w:t>initendru</w:t>
      </w:r>
      <w:proofErr w:type="spellEnd"/>
      <w:r w:rsidR="00FA7CB3" w:rsidRPr="00D1562A">
        <w:rPr>
          <w:rFonts w:ascii="Arial" w:hAnsi="Arial" w:cs="Arial"/>
          <w:sz w:val="22"/>
          <w:szCs w:val="22"/>
        </w:rPr>
        <w:t xml:space="preserve"> vybrána jako nejvhodnější, je</w:t>
      </w:r>
      <w:r w:rsidRPr="00D1562A">
        <w:rPr>
          <w:rFonts w:ascii="Arial" w:hAnsi="Arial" w:cs="Arial"/>
          <w:sz w:val="22"/>
          <w:szCs w:val="22"/>
        </w:rPr>
        <w:t xml:space="preserve"> povinen uzavřít s Objednatelem Dílčí smlouvu, a to následujícím způsobem. </w:t>
      </w:r>
      <w:r w:rsidR="00073749">
        <w:rPr>
          <w:rFonts w:ascii="Arial" w:hAnsi="Arial" w:cs="Arial"/>
          <w:sz w:val="22"/>
          <w:szCs w:val="22"/>
        </w:rPr>
        <w:t xml:space="preserve">Po doručení písemné informace o výsledku </w:t>
      </w:r>
      <w:proofErr w:type="spellStart"/>
      <w:r w:rsidR="00073749">
        <w:rPr>
          <w:rFonts w:ascii="Arial" w:hAnsi="Arial" w:cs="Arial"/>
          <w:sz w:val="22"/>
          <w:szCs w:val="22"/>
        </w:rPr>
        <w:t>Minitendru</w:t>
      </w:r>
      <w:proofErr w:type="spellEnd"/>
      <w:r w:rsidR="00073749">
        <w:rPr>
          <w:rFonts w:ascii="Arial" w:hAnsi="Arial" w:cs="Arial"/>
          <w:sz w:val="22"/>
          <w:szCs w:val="22"/>
        </w:rPr>
        <w:t xml:space="preserve"> vybranému Poskytovateli</w:t>
      </w:r>
      <w:r w:rsidRPr="00D1562A">
        <w:rPr>
          <w:rFonts w:ascii="Arial" w:hAnsi="Arial" w:cs="Arial"/>
          <w:sz w:val="22"/>
          <w:szCs w:val="22"/>
        </w:rPr>
        <w:t xml:space="preserve"> doručí </w:t>
      </w:r>
      <w:r w:rsidR="00073749">
        <w:rPr>
          <w:rFonts w:ascii="Arial" w:hAnsi="Arial" w:cs="Arial"/>
          <w:sz w:val="22"/>
          <w:szCs w:val="22"/>
        </w:rPr>
        <w:t>Objednatel tomuto Poskytovateli</w:t>
      </w:r>
      <w:r w:rsidRPr="00D1562A">
        <w:rPr>
          <w:rFonts w:ascii="Arial" w:hAnsi="Arial" w:cs="Arial"/>
          <w:sz w:val="22"/>
          <w:szCs w:val="22"/>
        </w:rPr>
        <w:t xml:space="preserve"> </w:t>
      </w:r>
      <w:r w:rsidR="00073749">
        <w:rPr>
          <w:rFonts w:ascii="Arial" w:hAnsi="Arial" w:cs="Arial"/>
          <w:sz w:val="22"/>
          <w:szCs w:val="22"/>
        </w:rPr>
        <w:t>také</w:t>
      </w:r>
      <w:r w:rsidR="0075108D">
        <w:rPr>
          <w:rFonts w:ascii="Arial" w:hAnsi="Arial" w:cs="Arial"/>
          <w:sz w:val="22"/>
          <w:szCs w:val="22"/>
        </w:rPr>
        <w:t xml:space="preserve"> </w:t>
      </w:r>
      <w:r w:rsidRPr="00D1562A">
        <w:rPr>
          <w:rFonts w:ascii="Arial" w:hAnsi="Arial" w:cs="Arial"/>
          <w:sz w:val="22"/>
          <w:szCs w:val="22"/>
        </w:rPr>
        <w:t xml:space="preserve">podepsaný návrh Dílčí smlouvy, který bude zcela odpovídat návrhu obsaženému v Dílčí nabídce, a to včetně všech příloh a v předepsaném počtu vyhotovení. Podepsaný návrh Dílčí smlouvy doručí </w:t>
      </w:r>
      <w:r w:rsidR="00073749">
        <w:rPr>
          <w:rFonts w:ascii="Arial" w:hAnsi="Arial" w:cs="Arial"/>
          <w:sz w:val="22"/>
          <w:szCs w:val="22"/>
        </w:rPr>
        <w:t>Objednatel</w:t>
      </w:r>
      <w:r w:rsidRPr="00D1562A">
        <w:rPr>
          <w:rFonts w:ascii="Arial" w:hAnsi="Arial" w:cs="Arial"/>
          <w:sz w:val="22"/>
          <w:szCs w:val="22"/>
        </w:rPr>
        <w:t xml:space="preserve"> v listinné podobě poštou či osobně</w:t>
      </w:r>
      <w:r w:rsidR="00073749">
        <w:rPr>
          <w:rFonts w:ascii="Arial" w:hAnsi="Arial" w:cs="Arial"/>
          <w:sz w:val="22"/>
          <w:szCs w:val="22"/>
        </w:rPr>
        <w:t>. Vybraný Poskytovatel je následně povinen návrh Dílčí smlouvy podepsat ve lhůtě 3 dnů ode dne jeho doručení</w:t>
      </w:r>
      <w:r w:rsidR="00193456" w:rsidRPr="00D1562A">
        <w:rPr>
          <w:rFonts w:ascii="Arial" w:hAnsi="Arial" w:cs="Arial"/>
          <w:sz w:val="22"/>
          <w:szCs w:val="22"/>
        </w:rPr>
        <w:t xml:space="preserve"> </w:t>
      </w:r>
      <w:r w:rsidR="00073749">
        <w:rPr>
          <w:rFonts w:ascii="Arial" w:hAnsi="Arial" w:cs="Arial"/>
          <w:sz w:val="22"/>
          <w:szCs w:val="22"/>
        </w:rPr>
        <w:t xml:space="preserve">Poskytovateli a následně </w:t>
      </w:r>
      <w:r w:rsidR="00B3777B">
        <w:rPr>
          <w:rFonts w:ascii="Arial" w:hAnsi="Arial" w:cs="Arial"/>
          <w:sz w:val="22"/>
          <w:szCs w:val="22"/>
        </w:rPr>
        <w:t xml:space="preserve">bez zbytečného odkladu </w:t>
      </w:r>
      <w:r w:rsidR="00073749">
        <w:rPr>
          <w:rFonts w:ascii="Arial" w:hAnsi="Arial" w:cs="Arial"/>
          <w:sz w:val="22"/>
          <w:szCs w:val="22"/>
        </w:rPr>
        <w:t>doručí podepsané vyhotovení Dílčí smlouvy Objednateli</w:t>
      </w:r>
      <w:r w:rsidRPr="00D1562A">
        <w:rPr>
          <w:rFonts w:ascii="Arial" w:hAnsi="Arial" w:cs="Arial"/>
          <w:sz w:val="22"/>
          <w:szCs w:val="22"/>
        </w:rPr>
        <w:t>. V případě, že Poskytovatel doručí Objednateli podepsané vyhotovení Dílčí smlouvy řádně a včas, považuje se tímto okamžikem Dílčí smlouva za uzavřenou.</w:t>
      </w:r>
    </w:p>
    <w:p w14:paraId="2A1843A0" w14:textId="6364EA75" w:rsidR="005B0F48" w:rsidRPr="00D1562A" w:rsidRDefault="005B0F48"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že vybraný Poskytovatel Objednateli nedoručí </w:t>
      </w:r>
      <w:r w:rsidR="00B3777B">
        <w:rPr>
          <w:rFonts w:ascii="Arial" w:hAnsi="Arial" w:cs="Arial"/>
          <w:sz w:val="22"/>
          <w:szCs w:val="22"/>
        </w:rPr>
        <w:t>oboustranně podepsanou</w:t>
      </w:r>
      <w:r w:rsidRPr="00D1562A">
        <w:rPr>
          <w:rFonts w:ascii="Arial" w:hAnsi="Arial" w:cs="Arial"/>
          <w:sz w:val="22"/>
          <w:szCs w:val="22"/>
        </w:rPr>
        <w:t xml:space="preserve"> Dílčí </w:t>
      </w:r>
      <w:r w:rsidR="00B3777B" w:rsidRPr="00D1562A">
        <w:rPr>
          <w:rFonts w:ascii="Arial" w:hAnsi="Arial" w:cs="Arial"/>
          <w:sz w:val="22"/>
          <w:szCs w:val="22"/>
        </w:rPr>
        <w:t>smlouv</w:t>
      </w:r>
      <w:r w:rsidR="00B3777B">
        <w:rPr>
          <w:rFonts w:ascii="Arial" w:hAnsi="Arial" w:cs="Arial"/>
          <w:sz w:val="22"/>
          <w:szCs w:val="22"/>
        </w:rPr>
        <w:t>u</w:t>
      </w:r>
      <w:r w:rsidR="00B3777B" w:rsidRPr="00D1562A">
        <w:rPr>
          <w:rFonts w:ascii="Arial" w:hAnsi="Arial" w:cs="Arial"/>
          <w:sz w:val="22"/>
          <w:szCs w:val="22"/>
        </w:rPr>
        <w:t xml:space="preserve"> </w:t>
      </w:r>
      <w:r w:rsidRPr="00D1562A">
        <w:rPr>
          <w:rFonts w:ascii="Arial" w:hAnsi="Arial" w:cs="Arial"/>
          <w:sz w:val="22"/>
          <w:szCs w:val="22"/>
        </w:rPr>
        <w:t xml:space="preserve">ve stanovené lhůtě a/nebo </w:t>
      </w:r>
      <w:r w:rsidR="00B3777B" w:rsidRPr="00D1562A">
        <w:rPr>
          <w:rFonts w:ascii="Arial" w:hAnsi="Arial" w:cs="Arial"/>
          <w:sz w:val="22"/>
          <w:szCs w:val="22"/>
        </w:rPr>
        <w:t>j</w:t>
      </w:r>
      <w:r w:rsidR="00B3777B">
        <w:rPr>
          <w:rFonts w:ascii="Arial" w:hAnsi="Arial" w:cs="Arial"/>
          <w:sz w:val="22"/>
          <w:szCs w:val="22"/>
        </w:rPr>
        <w:t>i</w:t>
      </w:r>
      <w:r w:rsidR="00B3777B" w:rsidRPr="00D1562A">
        <w:rPr>
          <w:rFonts w:ascii="Arial" w:hAnsi="Arial" w:cs="Arial"/>
          <w:sz w:val="22"/>
          <w:szCs w:val="22"/>
        </w:rPr>
        <w:t xml:space="preserve"> </w:t>
      </w:r>
      <w:r w:rsidRPr="00D1562A">
        <w:rPr>
          <w:rFonts w:ascii="Arial" w:hAnsi="Arial" w:cs="Arial"/>
          <w:sz w:val="22"/>
          <w:szCs w:val="22"/>
        </w:rPr>
        <w:t>nedoručí v podobě, v jaké byl návrh Dílčí smlouvy předložen v jeho Dílčí nabídce,</w:t>
      </w:r>
      <w:r w:rsidR="00B3777B">
        <w:rPr>
          <w:rFonts w:ascii="Arial" w:hAnsi="Arial" w:cs="Arial"/>
          <w:sz w:val="22"/>
          <w:szCs w:val="22"/>
        </w:rPr>
        <w:t xml:space="preserve"> nepovažuje se Dílčí smlouva za uzavřenou a</w:t>
      </w:r>
      <w:r w:rsidRPr="00D1562A">
        <w:rPr>
          <w:rFonts w:ascii="Arial" w:hAnsi="Arial" w:cs="Arial"/>
          <w:sz w:val="22"/>
          <w:szCs w:val="22"/>
        </w:rPr>
        <w:t xml:space="preserve"> Objednatel </w:t>
      </w:r>
      <w:r w:rsidR="00B3777B">
        <w:rPr>
          <w:rFonts w:ascii="Arial" w:hAnsi="Arial" w:cs="Arial"/>
          <w:sz w:val="22"/>
          <w:szCs w:val="22"/>
        </w:rPr>
        <w:t xml:space="preserve">je </w:t>
      </w:r>
      <w:r w:rsidRPr="00D1562A">
        <w:rPr>
          <w:rFonts w:ascii="Arial" w:hAnsi="Arial" w:cs="Arial"/>
          <w:sz w:val="22"/>
          <w:szCs w:val="22"/>
        </w:rPr>
        <w:t>oprávněn vyzvat k uzavření Dílčí smlouvy Poskyt</w:t>
      </w:r>
      <w:r w:rsidR="00BD6962" w:rsidRPr="00D1562A">
        <w:rPr>
          <w:rFonts w:ascii="Arial" w:hAnsi="Arial" w:cs="Arial"/>
          <w:sz w:val="22"/>
          <w:szCs w:val="22"/>
        </w:rPr>
        <w:t xml:space="preserve">ovatele, který se v příslušném </w:t>
      </w:r>
      <w:proofErr w:type="spellStart"/>
      <w:r w:rsidR="00BD6962" w:rsidRPr="00D1562A">
        <w:rPr>
          <w:rFonts w:ascii="Arial" w:hAnsi="Arial" w:cs="Arial"/>
          <w:sz w:val="22"/>
          <w:szCs w:val="22"/>
        </w:rPr>
        <w:t>M</w:t>
      </w:r>
      <w:r w:rsidRPr="00D1562A">
        <w:rPr>
          <w:rFonts w:ascii="Arial" w:hAnsi="Arial" w:cs="Arial"/>
          <w:sz w:val="22"/>
          <w:szCs w:val="22"/>
        </w:rPr>
        <w:t>initendru</w:t>
      </w:r>
      <w:proofErr w:type="spellEnd"/>
      <w:r w:rsidRPr="00D1562A">
        <w:rPr>
          <w:rFonts w:ascii="Arial" w:hAnsi="Arial" w:cs="Arial"/>
          <w:sz w:val="22"/>
          <w:szCs w:val="22"/>
        </w:rPr>
        <w:t xml:space="preserve"> umístil jako druhý v pořadí.</w:t>
      </w:r>
    </w:p>
    <w:p w14:paraId="7FE70FB0" w14:textId="77777777" w:rsidR="005B0F48" w:rsidRPr="00D1562A" w:rsidRDefault="00BD6962"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Objednatel je oprávněn zrušit </w:t>
      </w:r>
      <w:proofErr w:type="spellStart"/>
      <w:r w:rsidRPr="00D1562A">
        <w:rPr>
          <w:rFonts w:ascii="Arial" w:hAnsi="Arial" w:cs="Arial"/>
          <w:sz w:val="22"/>
          <w:szCs w:val="22"/>
        </w:rPr>
        <w:t>M</w:t>
      </w:r>
      <w:r w:rsidR="005B0F48" w:rsidRPr="00D1562A">
        <w:rPr>
          <w:rFonts w:ascii="Arial" w:hAnsi="Arial" w:cs="Arial"/>
          <w:sz w:val="22"/>
          <w:szCs w:val="22"/>
        </w:rPr>
        <w:t>initendr</w:t>
      </w:r>
      <w:proofErr w:type="spellEnd"/>
      <w:r w:rsidR="005B0F48" w:rsidRPr="00D1562A">
        <w:rPr>
          <w:rFonts w:ascii="Arial" w:hAnsi="Arial" w:cs="Arial"/>
          <w:sz w:val="22"/>
          <w:szCs w:val="22"/>
        </w:rPr>
        <w:t xml:space="preserve"> do doby uzavření Dílčí smlouvy, a to bez uvedení důvodu.</w:t>
      </w:r>
    </w:p>
    <w:p w14:paraId="5E51C67A" w14:textId="77777777" w:rsidR="00A9031C" w:rsidRPr="00D1562A" w:rsidRDefault="00A9031C" w:rsidP="00A9031C">
      <w:pPr>
        <w:pStyle w:val="Odstavecseseznamem"/>
        <w:autoSpaceDE w:val="0"/>
        <w:autoSpaceDN w:val="0"/>
        <w:adjustRightInd w:val="0"/>
        <w:spacing w:after="120"/>
        <w:ind w:left="426"/>
        <w:contextualSpacing w:val="0"/>
        <w:jc w:val="both"/>
        <w:rPr>
          <w:rFonts w:ascii="Arial" w:hAnsi="Arial" w:cs="Arial"/>
          <w:sz w:val="22"/>
          <w:szCs w:val="22"/>
        </w:rPr>
      </w:pPr>
    </w:p>
    <w:p w14:paraId="023813C3"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3C5AC05C"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Doba a místo plnění</w:t>
      </w:r>
    </w:p>
    <w:p w14:paraId="00925CD3" w14:textId="1A599D60" w:rsidR="005B0F48" w:rsidRPr="00D1562A"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Plnění poskytovaná na základě Dílčích smluv budou Poskytovatelé realizovat v termínech sjednaných v Dílčích smlouvách, resp. stanovených pokynem Objednatele.</w:t>
      </w:r>
    </w:p>
    <w:p w14:paraId="09FFB524" w14:textId="12074378" w:rsidR="005B0F48" w:rsidRPr="00D1562A"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Místem plnění, tj. místem </w:t>
      </w:r>
      <w:r w:rsidR="00585DC6" w:rsidRPr="00D1562A">
        <w:rPr>
          <w:rFonts w:ascii="Arial" w:hAnsi="Arial" w:cs="Arial"/>
          <w:sz w:val="22"/>
          <w:szCs w:val="22"/>
        </w:rPr>
        <w:t>dodávek</w:t>
      </w:r>
      <w:r w:rsidRPr="00D1562A">
        <w:rPr>
          <w:rFonts w:ascii="Arial" w:hAnsi="Arial" w:cs="Arial"/>
          <w:sz w:val="22"/>
          <w:szCs w:val="22"/>
        </w:rPr>
        <w:t xml:space="preserve"> Reklamních a marketingových </w:t>
      </w:r>
      <w:r w:rsidR="00585DC6" w:rsidRPr="00D1562A">
        <w:rPr>
          <w:rFonts w:ascii="Arial" w:hAnsi="Arial" w:cs="Arial"/>
          <w:sz w:val="22"/>
          <w:szCs w:val="22"/>
        </w:rPr>
        <w:t>předmětů</w:t>
      </w:r>
      <w:r w:rsidRPr="00D1562A">
        <w:rPr>
          <w:rFonts w:ascii="Arial" w:hAnsi="Arial" w:cs="Arial"/>
          <w:sz w:val="22"/>
          <w:szCs w:val="22"/>
        </w:rPr>
        <w:t xml:space="preserve"> </w:t>
      </w:r>
      <w:r w:rsidR="00F2795E">
        <w:rPr>
          <w:rFonts w:ascii="Arial" w:hAnsi="Arial" w:cs="Arial"/>
          <w:sz w:val="22"/>
          <w:szCs w:val="22"/>
        </w:rPr>
        <w:t>je sídlo Objednatele</w:t>
      </w:r>
      <w:r w:rsidRPr="00D1562A">
        <w:rPr>
          <w:rFonts w:ascii="Arial" w:hAnsi="Arial" w:cs="Arial"/>
          <w:sz w:val="22"/>
          <w:szCs w:val="22"/>
        </w:rPr>
        <w:t>.</w:t>
      </w:r>
    </w:p>
    <w:p w14:paraId="31D4D92E" w14:textId="77777777" w:rsidR="005B0F48" w:rsidRPr="00D1562A" w:rsidRDefault="005B0F48" w:rsidP="007004B2">
      <w:pPr>
        <w:pStyle w:val="Odstavecseseznamem"/>
        <w:numPr>
          <w:ilvl w:val="0"/>
          <w:numId w:val="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Písemné výstupy ze své činnosti, jakož i veškerá obchodní sdělení související s touto Rámcovou dohodou, resp. Dílčími smlouvami uzavřenými na jejím základě, budou Poskytovatelé Objednateli předávat v sídle Objednatele uvedeném v záhlaví této Rámcové dohody.</w:t>
      </w:r>
    </w:p>
    <w:p w14:paraId="4D9C9A68" w14:textId="77777777" w:rsidR="005B0F48" w:rsidRPr="00D1562A" w:rsidRDefault="005B0F48" w:rsidP="005B0F48">
      <w:pPr>
        <w:autoSpaceDE w:val="0"/>
        <w:autoSpaceDN w:val="0"/>
        <w:adjustRightInd w:val="0"/>
        <w:spacing w:after="120"/>
        <w:rPr>
          <w:rFonts w:ascii="Arial" w:hAnsi="Arial" w:cs="Arial"/>
          <w:b/>
          <w:bCs/>
          <w:sz w:val="22"/>
          <w:szCs w:val="22"/>
        </w:rPr>
      </w:pPr>
    </w:p>
    <w:p w14:paraId="0BDC5E11" w14:textId="77777777" w:rsidR="001E22AB" w:rsidRPr="00D1562A" w:rsidRDefault="001E22AB" w:rsidP="005B0F48">
      <w:pPr>
        <w:autoSpaceDE w:val="0"/>
        <w:autoSpaceDN w:val="0"/>
        <w:adjustRightInd w:val="0"/>
        <w:spacing w:after="120"/>
        <w:rPr>
          <w:rFonts w:ascii="Arial" w:hAnsi="Arial" w:cs="Arial"/>
          <w:b/>
          <w:bCs/>
          <w:sz w:val="22"/>
          <w:szCs w:val="22"/>
        </w:rPr>
      </w:pPr>
    </w:p>
    <w:p w14:paraId="2011588B"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547E7FF9"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Cena</w:t>
      </w:r>
    </w:p>
    <w:p w14:paraId="14004522" w14:textId="77777777" w:rsidR="005B0F48" w:rsidRPr="00D1562A"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Cena za poskytnuté plnění (</w:t>
      </w:r>
      <w:r w:rsidR="00193456" w:rsidRPr="00D1562A">
        <w:rPr>
          <w:rFonts w:ascii="Arial" w:hAnsi="Arial" w:cs="Arial"/>
          <w:sz w:val="22"/>
          <w:szCs w:val="22"/>
        </w:rPr>
        <w:t>viz čl. III. Rámcové dohody)</w:t>
      </w:r>
      <w:r w:rsidRPr="00D1562A">
        <w:rPr>
          <w:rFonts w:ascii="Arial" w:hAnsi="Arial" w:cs="Arial"/>
          <w:sz w:val="22"/>
          <w:szCs w:val="22"/>
        </w:rPr>
        <w:t xml:space="preserve"> bude vždy stanovena na základě výsledků jednot</w:t>
      </w:r>
      <w:r w:rsidR="00BD6962" w:rsidRPr="00D1562A">
        <w:rPr>
          <w:rFonts w:ascii="Arial" w:hAnsi="Arial" w:cs="Arial"/>
          <w:sz w:val="22"/>
          <w:szCs w:val="22"/>
        </w:rPr>
        <w:t xml:space="preserve">livých </w:t>
      </w:r>
      <w:proofErr w:type="spellStart"/>
      <w:r w:rsidR="00BD6962" w:rsidRPr="00D1562A">
        <w:rPr>
          <w:rFonts w:ascii="Arial" w:hAnsi="Arial" w:cs="Arial"/>
          <w:sz w:val="22"/>
          <w:szCs w:val="22"/>
        </w:rPr>
        <w:t>Minitendrů</w:t>
      </w:r>
      <w:proofErr w:type="spellEnd"/>
      <w:r w:rsidRPr="00D1562A">
        <w:rPr>
          <w:rFonts w:ascii="Arial" w:hAnsi="Arial" w:cs="Arial"/>
          <w:sz w:val="22"/>
          <w:szCs w:val="22"/>
        </w:rPr>
        <w:t>. Tato cena bude vždy stanovena jako součet cen za jednotlivá plnění (položky Ceníku), přičemž cena za tato jednotlivá plnění bude určena jako součin množství těchto plnění a jednotkových cen plnění stanovených vybraným Poskytovatelem v Ceníku předloženém v Dílčí nabídce.</w:t>
      </w:r>
    </w:p>
    <w:p w14:paraId="6968DC60" w14:textId="77777777" w:rsidR="005B0F48" w:rsidRPr="00D1562A"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Cena za realizaci </w:t>
      </w:r>
      <w:r w:rsidR="00BD6962" w:rsidRPr="00D1562A">
        <w:rPr>
          <w:rFonts w:ascii="Arial" w:hAnsi="Arial" w:cs="Arial"/>
          <w:sz w:val="22"/>
          <w:szCs w:val="22"/>
        </w:rPr>
        <w:t xml:space="preserve">předmětu </w:t>
      </w:r>
      <w:r w:rsidRPr="00D1562A">
        <w:rPr>
          <w:rFonts w:ascii="Arial" w:hAnsi="Arial" w:cs="Arial"/>
          <w:sz w:val="22"/>
          <w:szCs w:val="22"/>
        </w:rPr>
        <w:t xml:space="preserve">Dílčí </w:t>
      </w:r>
      <w:r w:rsidR="00BD6962" w:rsidRPr="00D1562A">
        <w:rPr>
          <w:rFonts w:ascii="Arial" w:hAnsi="Arial" w:cs="Arial"/>
          <w:sz w:val="22"/>
          <w:szCs w:val="22"/>
        </w:rPr>
        <w:t>smlouvy</w:t>
      </w:r>
      <w:r w:rsidRPr="00D1562A">
        <w:rPr>
          <w:rFonts w:ascii="Arial" w:hAnsi="Arial" w:cs="Arial"/>
          <w:sz w:val="22"/>
          <w:szCs w:val="22"/>
        </w:rPr>
        <w:t xml:space="preserve"> bude vždy uvedena v Dílčí smlouvě. Smluvní strany berou na vědomí, že Objednatel bude Poskytovateli hradit cenu vždy pouze za skutečně poskytnuté plnění.</w:t>
      </w:r>
    </w:p>
    <w:p w14:paraId="76DB4376" w14:textId="1378DAF8" w:rsidR="005B0F48" w:rsidRPr="00D1562A"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lastRenderedPageBreak/>
        <w:t xml:space="preserve">Jednotkové ceny uvedené v Soupisu plnění platném pro jednotlivé Poskytovatele jsou, resp. jednotkové ceny stanovené Poskytovateli v Ceníku předkládaném v rámci </w:t>
      </w:r>
      <w:proofErr w:type="spellStart"/>
      <w:r w:rsidR="00BD6962" w:rsidRPr="00D1562A">
        <w:rPr>
          <w:rFonts w:ascii="Arial" w:hAnsi="Arial" w:cs="Arial"/>
          <w:sz w:val="22"/>
          <w:szCs w:val="22"/>
        </w:rPr>
        <w:t>Minitendrů</w:t>
      </w:r>
      <w:proofErr w:type="spellEnd"/>
      <w:r w:rsidR="00BD6962" w:rsidRPr="00D1562A">
        <w:rPr>
          <w:rFonts w:ascii="Arial" w:hAnsi="Arial" w:cs="Arial"/>
          <w:sz w:val="22"/>
          <w:szCs w:val="22"/>
        </w:rPr>
        <w:t xml:space="preserve"> </w:t>
      </w:r>
      <w:r w:rsidRPr="00D1562A">
        <w:rPr>
          <w:rFonts w:ascii="Arial" w:hAnsi="Arial" w:cs="Arial"/>
          <w:sz w:val="22"/>
          <w:szCs w:val="22"/>
        </w:rPr>
        <w:t>budou cenami konečnými a maximálně přípustnými, tj. zahrnují veškeré náklady spojené s plněním Rámcové dohody, resp. Dílčích smluv v plném rozsahu (a to zejména včetně úplaty za poskytnutí autorských práv v rozsahu a za podmínek dle čl. IX Rámcové dohody</w:t>
      </w:r>
      <w:r w:rsidR="00BD6962" w:rsidRPr="00D1562A">
        <w:rPr>
          <w:rFonts w:ascii="Arial" w:hAnsi="Arial" w:cs="Arial"/>
          <w:sz w:val="22"/>
          <w:szCs w:val="22"/>
        </w:rPr>
        <w:t xml:space="preserve">, jakož i včetně úplaty za logistické služby </w:t>
      </w:r>
      <w:r w:rsidR="00B678B5">
        <w:rPr>
          <w:rFonts w:ascii="Arial" w:hAnsi="Arial" w:cs="Arial"/>
          <w:sz w:val="22"/>
          <w:szCs w:val="22"/>
        </w:rPr>
        <w:t xml:space="preserve">na místo plnění </w:t>
      </w:r>
      <w:r w:rsidR="00BD6962" w:rsidRPr="00D1562A">
        <w:rPr>
          <w:rFonts w:ascii="Arial" w:hAnsi="Arial" w:cs="Arial"/>
          <w:sz w:val="22"/>
          <w:szCs w:val="22"/>
        </w:rPr>
        <w:t xml:space="preserve">dle čl. </w:t>
      </w:r>
      <w:r w:rsidR="00B678B5">
        <w:rPr>
          <w:rFonts w:ascii="Arial" w:hAnsi="Arial" w:cs="Arial"/>
          <w:sz w:val="22"/>
          <w:szCs w:val="22"/>
        </w:rPr>
        <w:t>V</w:t>
      </w:r>
      <w:r w:rsidR="00B678B5" w:rsidRPr="00D1562A">
        <w:rPr>
          <w:rFonts w:ascii="Arial" w:hAnsi="Arial" w:cs="Arial"/>
          <w:sz w:val="22"/>
          <w:szCs w:val="22"/>
        </w:rPr>
        <w:t xml:space="preserve"> </w:t>
      </w:r>
      <w:r w:rsidR="00BD6962" w:rsidRPr="00D1562A">
        <w:rPr>
          <w:rFonts w:ascii="Arial" w:hAnsi="Arial" w:cs="Arial"/>
          <w:sz w:val="22"/>
          <w:szCs w:val="22"/>
        </w:rPr>
        <w:t xml:space="preserve">odst. </w:t>
      </w:r>
      <w:r w:rsidR="00B678B5">
        <w:rPr>
          <w:rFonts w:ascii="Arial" w:hAnsi="Arial" w:cs="Arial"/>
          <w:sz w:val="22"/>
          <w:szCs w:val="22"/>
        </w:rPr>
        <w:t>2</w:t>
      </w:r>
      <w:r w:rsidR="00BD6962" w:rsidRPr="00D1562A">
        <w:rPr>
          <w:rFonts w:ascii="Arial" w:hAnsi="Arial" w:cs="Arial"/>
          <w:sz w:val="22"/>
          <w:szCs w:val="22"/>
        </w:rPr>
        <w:t>) Rámcové dohody</w:t>
      </w:r>
      <w:r w:rsidRPr="00D1562A">
        <w:rPr>
          <w:rFonts w:ascii="Arial" w:hAnsi="Arial" w:cs="Arial"/>
          <w:sz w:val="22"/>
          <w:szCs w:val="22"/>
        </w:rPr>
        <w:t>). Poskytovatel tak není v souvislosti s plněním Rámcové dohody, resp. Dílčí smlouvy, oprávněn účtovat a požadovat na Objednateli úhradu jakýchkoliv jiných či dalších částek. Tyto jednotkové ceny nemohou být po dobu trvání Rámcové dohody, resp. příslušné Dílčí smlouvy překročeny (navýšeny).</w:t>
      </w:r>
    </w:p>
    <w:p w14:paraId="54B7F7FB" w14:textId="77777777" w:rsidR="005B0F48" w:rsidRPr="00D1562A" w:rsidRDefault="005B0F48" w:rsidP="007004B2">
      <w:pPr>
        <w:pStyle w:val="Odstavecseseznamem"/>
        <w:numPr>
          <w:ilvl w:val="0"/>
          <w:numId w:val="8"/>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Jednotkové ceny uvedené v Soupisu plnění jsou, resp. jednotkové ceny nabídnuté Poskytovateli v Ceníku předkládaném v rámci Dílčích veřejných zakázek budou vždy vyčísleny v Kč bez DPH. K těmto cenám bude vždy připočítána DPH ve výši stanovené dle aktuálně platných a účinných právních předpisů. DPH se pro účely Rámcové dohody rozumí peněžní částka, jejíž výše odpovídá výši daně z přidané hodnoty vypočtené dle zákona č. 235/2004 Sb., o dani z přidané hodnoty, ve znění pozdějších předpisů.</w:t>
      </w:r>
    </w:p>
    <w:p w14:paraId="30B14A9A" w14:textId="77777777" w:rsidR="005B0F48" w:rsidRPr="00D1562A" w:rsidRDefault="005B0F48" w:rsidP="005B0F48">
      <w:pPr>
        <w:autoSpaceDE w:val="0"/>
        <w:autoSpaceDN w:val="0"/>
        <w:adjustRightInd w:val="0"/>
        <w:spacing w:after="120"/>
        <w:rPr>
          <w:rFonts w:ascii="Arial" w:hAnsi="Arial" w:cs="Arial"/>
          <w:b/>
          <w:bCs/>
          <w:sz w:val="22"/>
          <w:szCs w:val="22"/>
        </w:rPr>
      </w:pPr>
    </w:p>
    <w:p w14:paraId="45314D59" w14:textId="77777777" w:rsidR="00D003B8" w:rsidRPr="00D1562A" w:rsidRDefault="00D003B8" w:rsidP="00D003B8">
      <w:pPr>
        <w:autoSpaceDE w:val="0"/>
        <w:autoSpaceDN w:val="0"/>
        <w:adjustRightInd w:val="0"/>
        <w:spacing w:after="120"/>
        <w:rPr>
          <w:rFonts w:ascii="Arial" w:hAnsi="Arial" w:cs="Arial"/>
          <w:b/>
          <w:bCs/>
          <w:sz w:val="22"/>
          <w:szCs w:val="22"/>
        </w:rPr>
      </w:pPr>
    </w:p>
    <w:p w14:paraId="0F713251" w14:textId="77777777" w:rsidR="00D003B8" w:rsidRPr="00D1562A" w:rsidRDefault="00D003B8" w:rsidP="00D003B8">
      <w:pPr>
        <w:pStyle w:val="Odstavecseseznamem"/>
        <w:numPr>
          <w:ilvl w:val="0"/>
          <w:numId w:val="1"/>
        </w:numPr>
        <w:autoSpaceDE w:val="0"/>
        <w:autoSpaceDN w:val="0"/>
        <w:adjustRightInd w:val="0"/>
        <w:ind w:left="1134" w:hanging="357"/>
        <w:contextualSpacing w:val="0"/>
        <w:jc w:val="center"/>
        <w:rPr>
          <w:rFonts w:ascii="Arial" w:hAnsi="Arial" w:cs="Arial"/>
          <w:sz w:val="22"/>
          <w:szCs w:val="22"/>
        </w:rPr>
      </w:pPr>
    </w:p>
    <w:p w14:paraId="04A3FEE2" w14:textId="77777777" w:rsidR="00D003B8" w:rsidRPr="00D1562A" w:rsidRDefault="00D003B8" w:rsidP="00D003B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Platební podmínky</w:t>
      </w:r>
    </w:p>
    <w:p w14:paraId="2275D315" w14:textId="254564EB"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Cena bude Objednatelem hrazena na základě faktur</w:t>
      </w:r>
      <w:r w:rsidR="008F22EA">
        <w:rPr>
          <w:rFonts w:ascii="Arial" w:hAnsi="Arial" w:cs="Arial"/>
          <w:sz w:val="22"/>
          <w:szCs w:val="22"/>
        </w:rPr>
        <w:t>, které budou mít v případě, že je Poskytovatel plátcem DPH, náležitosti daňových dokladů v souladu se zákonem o dani z přidané hodnoty (dále jen „Faktura“),</w:t>
      </w:r>
      <w:r>
        <w:rPr>
          <w:rFonts w:ascii="Arial" w:hAnsi="Arial" w:cs="Arial"/>
          <w:sz w:val="22"/>
          <w:szCs w:val="22"/>
        </w:rPr>
        <w:t xml:space="preserve"> </w:t>
      </w:r>
      <w:r w:rsidRPr="00D1562A">
        <w:rPr>
          <w:rFonts w:ascii="Arial" w:hAnsi="Arial" w:cs="Arial"/>
          <w:sz w:val="22"/>
          <w:szCs w:val="22"/>
        </w:rPr>
        <w:t>vystavených Poskytovatelem na podkladě skutečně poskytnutého plnění.</w:t>
      </w:r>
    </w:p>
    <w:p w14:paraId="1D2FA233" w14:textId="77777777"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Četnost fakturace (měsíční, jednorázová po dodání plnění, apod.), jakož i případné další specifické platební podmínky budou vždy sjednány v Dílčí smlouvě. Takováto zvláštní ujednání obsažená v Dílčí smlouvě mají vždy přednost před obecnou úpravou obsaženou v Rámcové dohodě.</w:t>
      </w:r>
    </w:p>
    <w:p w14:paraId="476E42A3" w14:textId="0C97D616"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Cena hrazená na základě příslušné </w:t>
      </w:r>
      <w:r>
        <w:rPr>
          <w:rFonts w:ascii="Arial" w:hAnsi="Arial" w:cs="Arial"/>
          <w:sz w:val="22"/>
          <w:szCs w:val="22"/>
        </w:rPr>
        <w:t>F</w:t>
      </w:r>
      <w:r w:rsidRPr="00D1562A">
        <w:rPr>
          <w:rFonts w:ascii="Arial" w:hAnsi="Arial" w:cs="Arial"/>
          <w:sz w:val="22"/>
          <w:szCs w:val="22"/>
        </w:rPr>
        <w:t xml:space="preserve">aktury bude splatná </w:t>
      </w:r>
      <w:r w:rsidRPr="002A5C99">
        <w:rPr>
          <w:rFonts w:ascii="Arial" w:hAnsi="Arial" w:cs="Arial"/>
          <w:sz w:val="22"/>
          <w:szCs w:val="22"/>
        </w:rPr>
        <w:t xml:space="preserve">minimálně do </w:t>
      </w:r>
      <w:r w:rsidR="00FE28BF">
        <w:rPr>
          <w:rFonts w:ascii="Arial" w:hAnsi="Arial" w:cs="Arial"/>
          <w:sz w:val="22"/>
          <w:szCs w:val="22"/>
        </w:rPr>
        <w:t>30</w:t>
      </w:r>
      <w:r w:rsidRPr="002A5C99">
        <w:rPr>
          <w:rFonts w:ascii="Arial" w:hAnsi="Arial" w:cs="Arial"/>
          <w:sz w:val="22"/>
          <w:szCs w:val="22"/>
        </w:rPr>
        <w:t xml:space="preserve"> dnů</w:t>
      </w:r>
      <w:r w:rsidRPr="00D1562A">
        <w:rPr>
          <w:rFonts w:ascii="Arial" w:hAnsi="Arial" w:cs="Arial"/>
          <w:sz w:val="22"/>
          <w:szCs w:val="22"/>
        </w:rPr>
        <w:t xml:space="preserve"> od doručení této </w:t>
      </w:r>
      <w:r>
        <w:rPr>
          <w:rFonts w:ascii="Arial" w:hAnsi="Arial" w:cs="Arial"/>
          <w:sz w:val="22"/>
          <w:szCs w:val="22"/>
        </w:rPr>
        <w:t>F</w:t>
      </w:r>
      <w:r w:rsidRPr="00D1562A">
        <w:rPr>
          <w:rFonts w:ascii="Arial" w:hAnsi="Arial" w:cs="Arial"/>
          <w:sz w:val="22"/>
          <w:szCs w:val="22"/>
        </w:rPr>
        <w:t>aktury Objednateli.</w:t>
      </w:r>
    </w:p>
    <w:p w14:paraId="6BFF4553" w14:textId="77777777"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Veškeré </w:t>
      </w:r>
      <w:r>
        <w:rPr>
          <w:rFonts w:ascii="Arial" w:hAnsi="Arial" w:cs="Arial"/>
          <w:sz w:val="22"/>
          <w:szCs w:val="22"/>
        </w:rPr>
        <w:t>F</w:t>
      </w:r>
      <w:r w:rsidRPr="00D1562A">
        <w:rPr>
          <w:rFonts w:ascii="Arial" w:hAnsi="Arial" w:cs="Arial"/>
          <w:sz w:val="22"/>
          <w:szCs w:val="22"/>
        </w:rPr>
        <w:t>aktury je Poskytovatel povinen zasílat na adresu Objednatele uvedenou v záhlaví Rámcové dohody.</w:t>
      </w:r>
    </w:p>
    <w:p w14:paraId="3B136063" w14:textId="68BF3B98"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Přílohou každé </w:t>
      </w:r>
      <w:r>
        <w:rPr>
          <w:rFonts w:ascii="Arial" w:hAnsi="Arial" w:cs="Arial"/>
          <w:sz w:val="22"/>
          <w:szCs w:val="22"/>
        </w:rPr>
        <w:t>F</w:t>
      </w:r>
      <w:r w:rsidRPr="00D1562A">
        <w:rPr>
          <w:rFonts w:ascii="Arial" w:hAnsi="Arial" w:cs="Arial"/>
          <w:sz w:val="22"/>
          <w:szCs w:val="22"/>
        </w:rPr>
        <w:t>aktury bude vždy přehled skutečně poskytnutého plnění signovaný oprávněnou osobou za Objednatele (dále jen „předávací protokol“)</w:t>
      </w:r>
      <w:r w:rsidR="00DB70BB">
        <w:rPr>
          <w:rFonts w:ascii="Arial" w:hAnsi="Arial" w:cs="Arial"/>
          <w:sz w:val="22"/>
          <w:szCs w:val="22"/>
        </w:rPr>
        <w:t>.</w:t>
      </w:r>
      <w:r w:rsidRPr="00D1562A">
        <w:rPr>
          <w:rFonts w:ascii="Arial" w:hAnsi="Arial" w:cs="Arial"/>
          <w:sz w:val="22"/>
          <w:szCs w:val="22"/>
        </w:rPr>
        <w:t xml:space="preserve"> Závazný vzor předávacího protokolu tvoří přílohu č. </w:t>
      </w:r>
      <w:r w:rsidR="00EF227E">
        <w:rPr>
          <w:rFonts w:ascii="Arial" w:hAnsi="Arial" w:cs="Arial"/>
          <w:sz w:val="22"/>
          <w:szCs w:val="22"/>
        </w:rPr>
        <w:t>2</w:t>
      </w:r>
      <w:r w:rsidRPr="00D1562A">
        <w:rPr>
          <w:rFonts w:ascii="Arial" w:hAnsi="Arial" w:cs="Arial"/>
          <w:sz w:val="22"/>
          <w:szCs w:val="22"/>
        </w:rPr>
        <w:t xml:space="preserve"> Rámcové dohody. Faktury musí obsahovat veškeré náležitosti stanovené zákonem č. 235/2004 Sb., o dani z přidané hodnoty, ve znění pozdějších předpisů. V případě, že </w:t>
      </w:r>
      <w:r>
        <w:rPr>
          <w:rFonts w:ascii="Arial" w:hAnsi="Arial" w:cs="Arial"/>
          <w:sz w:val="22"/>
          <w:szCs w:val="22"/>
        </w:rPr>
        <w:t>F</w:t>
      </w:r>
      <w:r w:rsidRPr="00D1562A">
        <w:rPr>
          <w:rFonts w:ascii="Arial" w:hAnsi="Arial" w:cs="Arial"/>
          <w:sz w:val="22"/>
          <w:szCs w:val="22"/>
        </w:rPr>
        <w:t xml:space="preserve">aktura doručená Objednateli nebude obsahovat některou z náležitostí stanovených právními předpisy či Rámcovou dohodou nebo ji bude obsahovat chybně, je Objednatel oprávněn vrátit takovou </w:t>
      </w:r>
      <w:r>
        <w:rPr>
          <w:rFonts w:ascii="Arial" w:hAnsi="Arial" w:cs="Arial"/>
          <w:sz w:val="22"/>
          <w:szCs w:val="22"/>
        </w:rPr>
        <w:t>F</w:t>
      </w:r>
      <w:r w:rsidRPr="00D1562A">
        <w:rPr>
          <w:rFonts w:ascii="Arial" w:hAnsi="Arial" w:cs="Arial"/>
          <w:sz w:val="22"/>
          <w:szCs w:val="22"/>
        </w:rPr>
        <w:t xml:space="preserve">akturu Poskytovateli. Lhůta splatnosti v takovémto případě neběží, přičemž nová </w:t>
      </w:r>
      <w:r w:rsidRPr="00D1562A">
        <w:rPr>
          <w:rFonts w:ascii="Arial" w:hAnsi="Arial" w:cs="Arial"/>
          <w:b/>
          <w:bCs/>
          <w:sz w:val="22"/>
          <w:szCs w:val="22"/>
        </w:rPr>
        <w:t xml:space="preserve">lhůta splatnosti počíná běžet </w:t>
      </w:r>
      <w:r w:rsidRPr="00D1562A">
        <w:rPr>
          <w:rFonts w:ascii="Arial" w:hAnsi="Arial" w:cs="Arial"/>
          <w:sz w:val="22"/>
          <w:szCs w:val="22"/>
        </w:rPr>
        <w:t xml:space="preserve">až </w:t>
      </w:r>
      <w:r w:rsidRPr="00D1562A">
        <w:rPr>
          <w:rFonts w:ascii="Arial" w:hAnsi="Arial" w:cs="Arial"/>
          <w:b/>
          <w:bCs/>
          <w:sz w:val="22"/>
          <w:szCs w:val="22"/>
        </w:rPr>
        <w:t xml:space="preserve">od doručení opravené či doplněné </w:t>
      </w:r>
      <w:r>
        <w:rPr>
          <w:rFonts w:ascii="Arial" w:hAnsi="Arial" w:cs="Arial"/>
          <w:b/>
          <w:bCs/>
          <w:sz w:val="22"/>
          <w:szCs w:val="22"/>
        </w:rPr>
        <w:t>F</w:t>
      </w:r>
      <w:r w:rsidRPr="00D1562A">
        <w:rPr>
          <w:rFonts w:ascii="Arial" w:hAnsi="Arial" w:cs="Arial"/>
          <w:b/>
          <w:bCs/>
          <w:sz w:val="22"/>
          <w:szCs w:val="22"/>
        </w:rPr>
        <w:t>aktury.</w:t>
      </w:r>
    </w:p>
    <w:p w14:paraId="71658AB5" w14:textId="77777777"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Cena bude hrazena bezhotovostně na účet příslušného Poskytovatele uvedený v záhlaví Rámcové dohody. Cena bude hrazena v české měně.</w:t>
      </w:r>
    </w:p>
    <w:p w14:paraId="5F872C4D" w14:textId="0383A7A8" w:rsidR="00D003B8" w:rsidRPr="00A00E09"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 případě prodlení Objednatele s úhradou ceny je Poskytovatel oprávněn požadovat na Objednateli úrok z prodlení v zákonné výši. Poskytovatel není oprávněn požadovat náhradu škody vzniklé v důsledku prodlení Objednatele s úhradou ceny</w:t>
      </w:r>
      <w:r w:rsidR="00176721">
        <w:rPr>
          <w:rFonts w:ascii="Arial" w:hAnsi="Arial" w:cs="Arial"/>
          <w:sz w:val="22"/>
          <w:szCs w:val="22"/>
        </w:rPr>
        <w:t>.</w:t>
      </w:r>
    </w:p>
    <w:p w14:paraId="5FBB6B33" w14:textId="77777777" w:rsidR="00D003B8" w:rsidRPr="00A00E09"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A00E09">
        <w:rPr>
          <w:rFonts w:ascii="Arial" w:hAnsi="Arial" w:cs="Arial"/>
          <w:sz w:val="22"/>
          <w:szCs w:val="22"/>
        </w:rPr>
        <w:t xml:space="preserve">Pokud nastanou okolnosti, na základě kterých Objednatel ručí za nezaplacenou daň z přidané hodnoty </w:t>
      </w:r>
      <w:r>
        <w:rPr>
          <w:rFonts w:ascii="Arial" w:hAnsi="Arial" w:cs="Arial"/>
          <w:sz w:val="22"/>
          <w:szCs w:val="22"/>
        </w:rPr>
        <w:t>Poskytovatele</w:t>
      </w:r>
      <w:r w:rsidRPr="00A00E09">
        <w:rPr>
          <w:rFonts w:ascii="Arial" w:hAnsi="Arial" w:cs="Arial"/>
          <w:sz w:val="22"/>
          <w:szCs w:val="22"/>
        </w:rPr>
        <w:t xml:space="preserve"> podle zákona č. 235/2004 Sb., o dani z přidané hodnoty, pak je Objednatel oprávněn uhradit část odměny </w:t>
      </w:r>
      <w:r>
        <w:rPr>
          <w:rFonts w:ascii="Arial" w:hAnsi="Arial" w:cs="Arial"/>
          <w:sz w:val="22"/>
          <w:szCs w:val="22"/>
        </w:rPr>
        <w:t>Poskytovatele</w:t>
      </w:r>
      <w:r w:rsidRPr="00A00E09">
        <w:rPr>
          <w:rFonts w:ascii="Arial" w:hAnsi="Arial" w:cs="Arial"/>
          <w:sz w:val="22"/>
          <w:szCs w:val="22"/>
        </w:rPr>
        <w:t xml:space="preserve"> ve výši vyúčtované daně z přidané hodnoty na bankovní účet místně příslušného správce daně </w:t>
      </w:r>
      <w:r>
        <w:rPr>
          <w:rFonts w:ascii="Arial" w:hAnsi="Arial" w:cs="Arial"/>
          <w:sz w:val="22"/>
          <w:szCs w:val="22"/>
        </w:rPr>
        <w:t>Poskytovatele</w:t>
      </w:r>
      <w:r w:rsidRPr="00A00E09">
        <w:rPr>
          <w:rFonts w:ascii="Arial" w:hAnsi="Arial" w:cs="Arial"/>
          <w:sz w:val="22"/>
          <w:szCs w:val="22"/>
        </w:rPr>
        <w:t xml:space="preserve">. </w:t>
      </w:r>
      <w:r w:rsidRPr="00A00E09">
        <w:rPr>
          <w:rFonts w:ascii="Arial" w:hAnsi="Arial" w:cs="Arial"/>
          <w:sz w:val="22"/>
          <w:szCs w:val="22"/>
        </w:rPr>
        <w:lastRenderedPageBreak/>
        <w:t xml:space="preserve">V případě, že Objednavatel odvede DPH z příslušného daňového dokladu na finanční úřad za </w:t>
      </w:r>
      <w:r>
        <w:rPr>
          <w:rFonts w:ascii="Arial" w:hAnsi="Arial" w:cs="Arial"/>
          <w:sz w:val="22"/>
          <w:szCs w:val="22"/>
        </w:rPr>
        <w:t>Poskytovatele</w:t>
      </w:r>
      <w:r w:rsidRPr="00A00E09">
        <w:rPr>
          <w:rFonts w:ascii="Arial" w:hAnsi="Arial" w:cs="Arial"/>
          <w:sz w:val="22"/>
          <w:szCs w:val="22"/>
        </w:rPr>
        <w:t xml:space="preserve">, pak Objednavatel uhradí fakturovanou částku bez DPH </w:t>
      </w:r>
      <w:r>
        <w:rPr>
          <w:rFonts w:ascii="Arial" w:hAnsi="Arial" w:cs="Arial"/>
          <w:sz w:val="22"/>
          <w:szCs w:val="22"/>
        </w:rPr>
        <w:t>Poskytovateli</w:t>
      </w:r>
      <w:r w:rsidRPr="00A00E09">
        <w:rPr>
          <w:rFonts w:ascii="Arial" w:hAnsi="Arial" w:cs="Arial"/>
          <w:sz w:val="22"/>
          <w:szCs w:val="22"/>
        </w:rPr>
        <w:t xml:space="preserve">. </w:t>
      </w:r>
      <w:r>
        <w:rPr>
          <w:rFonts w:ascii="Arial" w:hAnsi="Arial" w:cs="Arial"/>
          <w:sz w:val="22"/>
          <w:szCs w:val="22"/>
        </w:rPr>
        <w:t>Poskytovatel</w:t>
      </w:r>
      <w:r w:rsidRPr="00A00E09">
        <w:rPr>
          <w:rFonts w:ascii="Arial" w:hAnsi="Arial" w:cs="Arial"/>
          <w:sz w:val="22"/>
          <w:szCs w:val="22"/>
        </w:rPr>
        <w:t xml:space="preserve"> souhlasí, že takto provedená úhrada se bere za plně uhrazený daňový doklad.</w:t>
      </w:r>
    </w:p>
    <w:p w14:paraId="5BAE3691" w14:textId="77777777" w:rsidR="00D003B8" w:rsidRPr="00D1562A" w:rsidRDefault="00D003B8" w:rsidP="00D003B8">
      <w:pPr>
        <w:pStyle w:val="Odstavecseseznamem"/>
        <w:numPr>
          <w:ilvl w:val="0"/>
          <w:numId w:val="9"/>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není oprávněn započíst jakékoliv pohledávky proti nárokům Objednatele. Pohledávky a nároky Poskytovatele vzniklé v souvislosti s Rámcovou dohodou či Dílčími smlouvami nesmí být postoupeny třetím osobám, zastaveny nebo s nimi jinak disponováno. Jakékoliv právní jednání učiněné Poskytovatelem v rozporu s tímto ustanovením Rámcové dohody bude považováno za příčící se dobrým mravům.</w:t>
      </w:r>
    </w:p>
    <w:p w14:paraId="08365359" w14:textId="77777777" w:rsidR="005B0F48" w:rsidRPr="00D1562A" w:rsidRDefault="005B0F48" w:rsidP="005B0F48">
      <w:pPr>
        <w:autoSpaceDE w:val="0"/>
        <w:autoSpaceDN w:val="0"/>
        <w:adjustRightInd w:val="0"/>
        <w:spacing w:after="120"/>
        <w:rPr>
          <w:rFonts w:ascii="Arial" w:hAnsi="Arial" w:cs="Arial"/>
          <w:b/>
          <w:bCs/>
          <w:sz w:val="22"/>
          <w:szCs w:val="22"/>
        </w:rPr>
      </w:pPr>
    </w:p>
    <w:p w14:paraId="2728275E"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4A7B172A"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Pojištění</w:t>
      </w:r>
    </w:p>
    <w:p w14:paraId="6F34942D" w14:textId="77777777" w:rsidR="005B0F48" w:rsidRPr="00D1562A"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se zavazuje mít sjednáno a udržovat po dobu trvání Rámcové dohody pojištění své odpovědnosti za škodu způsobenou třetí osobě</w:t>
      </w:r>
      <w:r w:rsidR="00EF0608" w:rsidRPr="00D1562A">
        <w:rPr>
          <w:rFonts w:ascii="Arial" w:hAnsi="Arial" w:cs="Arial"/>
          <w:sz w:val="22"/>
          <w:szCs w:val="22"/>
        </w:rPr>
        <w:t xml:space="preserve"> a odpovědnost za škodu způsobenou vadou výrobku</w:t>
      </w:r>
      <w:r w:rsidRPr="00D1562A">
        <w:rPr>
          <w:rFonts w:ascii="Arial" w:hAnsi="Arial" w:cs="Arial"/>
          <w:sz w:val="22"/>
          <w:szCs w:val="22"/>
        </w:rPr>
        <w:t>, a to tak, aby limit pojistného plnění ve smyslu ustanovení § 2865 Občans</w:t>
      </w:r>
      <w:r w:rsidR="00EF0608" w:rsidRPr="00D1562A">
        <w:rPr>
          <w:rFonts w:ascii="Arial" w:hAnsi="Arial" w:cs="Arial"/>
          <w:sz w:val="22"/>
          <w:szCs w:val="22"/>
        </w:rPr>
        <w:t>kého zákoníku činil minimálně 1</w:t>
      </w:r>
      <w:r w:rsidRPr="00D1562A">
        <w:rPr>
          <w:rFonts w:ascii="Arial" w:hAnsi="Arial" w:cs="Arial"/>
          <w:sz w:val="22"/>
          <w:szCs w:val="22"/>
        </w:rPr>
        <w:t xml:space="preserve"> mil. Kč.</w:t>
      </w:r>
    </w:p>
    <w:p w14:paraId="4F256E18" w14:textId="77777777" w:rsidR="005B0F48" w:rsidRPr="00D1562A"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Pojištění Poskytovatele dle předchozího odstavce musí rovněž za</w:t>
      </w:r>
      <w:r w:rsidR="005E0A1F" w:rsidRPr="00D1562A">
        <w:rPr>
          <w:rFonts w:ascii="Arial" w:hAnsi="Arial" w:cs="Arial"/>
          <w:sz w:val="22"/>
          <w:szCs w:val="22"/>
        </w:rPr>
        <w:t>hrnovat pojištění všech jeho pod</w:t>
      </w:r>
      <w:r w:rsidRPr="00D1562A">
        <w:rPr>
          <w:rFonts w:ascii="Arial" w:hAnsi="Arial" w:cs="Arial"/>
          <w:sz w:val="22"/>
          <w:szCs w:val="22"/>
        </w:rPr>
        <w:t>dodavatelů; v opačném případně je Poskytovatel povinen zajistit, aby obdobné pojištění v přiměřeném roz</w:t>
      </w:r>
      <w:r w:rsidR="005E0A1F" w:rsidRPr="00D1562A">
        <w:rPr>
          <w:rFonts w:ascii="Arial" w:hAnsi="Arial" w:cs="Arial"/>
          <w:sz w:val="22"/>
          <w:szCs w:val="22"/>
        </w:rPr>
        <w:t>sahu sjednali i všichni jeho pod</w:t>
      </w:r>
      <w:r w:rsidRPr="00D1562A">
        <w:rPr>
          <w:rFonts w:ascii="Arial" w:hAnsi="Arial" w:cs="Arial"/>
          <w:sz w:val="22"/>
          <w:szCs w:val="22"/>
        </w:rPr>
        <w:t>dodavatelé, kteří se budou podílet na poskytování plnění dle Rámcové dohody, resp. Dílčí smlouvy.</w:t>
      </w:r>
    </w:p>
    <w:p w14:paraId="69FD7059" w14:textId="77777777" w:rsidR="005B0F48" w:rsidRPr="00D1562A" w:rsidRDefault="005B0F48" w:rsidP="007004B2">
      <w:pPr>
        <w:pStyle w:val="Odstavecseseznamem"/>
        <w:numPr>
          <w:ilvl w:val="0"/>
          <w:numId w:val="10"/>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je povinen předložit kdykoliv po dobu trvání Rámcové dohody na předchozí žádost Objednatele uzavřenou pojistnou smlouvu, pojistku nebo potvrzení příslušné pojišťovny, příp. potvrzení pojišťovacího zprostředkovatele (</w:t>
      </w:r>
      <w:proofErr w:type="spellStart"/>
      <w:r w:rsidRPr="00D1562A">
        <w:rPr>
          <w:rFonts w:ascii="Arial" w:hAnsi="Arial" w:cs="Arial"/>
          <w:sz w:val="22"/>
          <w:szCs w:val="22"/>
        </w:rPr>
        <w:t>insurance</w:t>
      </w:r>
      <w:proofErr w:type="spellEnd"/>
      <w:r w:rsidRPr="00D1562A">
        <w:rPr>
          <w:rFonts w:ascii="Arial" w:hAnsi="Arial" w:cs="Arial"/>
          <w:sz w:val="22"/>
          <w:szCs w:val="22"/>
        </w:rPr>
        <w:t xml:space="preserve"> broker), prokazující existenci pojištění v rozsahu požadovaném v tomto článku Rámcové dohody.</w:t>
      </w:r>
    </w:p>
    <w:p w14:paraId="3ACBFA2C" w14:textId="77777777" w:rsidR="005B0F48" w:rsidRPr="00D1562A" w:rsidRDefault="005B0F48" w:rsidP="005B0F48">
      <w:pPr>
        <w:autoSpaceDE w:val="0"/>
        <w:autoSpaceDN w:val="0"/>
        <w:adjustRightInd w:val="0"/>
        <w:spacing w:after="120"/>
        <w:rPr>
          <w:rFonts w:ascii="Arial" w:hAnsi="Arial" w:cs="Arial"/>
          <w:b/>
          <w:bCs/>
          <w:sz w:val="22"/>
          <w:szCs w:val="22"/>
        </w:rPr>
      </w:pPr>
    </w:p>
    <w:p w14:paraId="3E493CC8"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1AAD937C"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Úprava autorských práv</w:t>
      </w:r>
    </w:p>
    <w:p w14:paraId="0FFFB2D3" w14:textId="77777777"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Pro případ, že budou v souvislosti s plněním Rámcové dohody, resp. Dílčí smlouvy Poskytovatelem Objednateli předány jakékoliv podklady, jako např. grafické návrhy, vizuály apod., které budou mít charakter autorského díla (dále jen </w:t>
      </w:r>
      <w:r w:rsidRPr="00D1562A">
        <w:rPr>
          <w:rFonts w:ascii="Arial" w:hAnsi="Arial" w:cs="Arial"/>
          <w:b/>
          <w:bCs/>
          <w:sz w:val="22"/>
          <w:szCs w:val="22"/>
        </w:rPr>
        <w:t xml:space="preserve">„autorské dílo") </w:t>
      </w:r>
      <w:r w:rsidRPr="00D1562A">
        <w:rPr>
          <w:rFonts w:ascii="Arial" w:hAnsi="Arial" w:cs="Arial"/>
          <w:sz w:val="22"/>
          <w:szCs w:val="22"/>
        </w:rPr>
        <w:t xml:space="preserve">ve smyslu zákona č. 121/2000 Sb., o právu autorském, o právech souvisejících s právem autorským a o změně některých zákonů (autorský zákon), ve znění pozdějších předpisů (dále jen </w:t>
      </w:r>
      <w:r w:rsidRPr="00D1562A">
        <w:rPr>
          <w:rFonts w:ascii="Arial" w:hAnsi="Arial" w:cs="Arial"/>
          <w:b/>
          <w:bCs/>
          <w:sz w:val="22"/>
          <w:szCs w:val="22"/>
        </w:rPr>
        <w:t>„autorský zákon")</w:t>
      </w:r>
      <w:r w:rsidRPr="00967BAD">
        <w:rPr>
          <w:rFonts w:ascii="Arial" w:hAnsi="Arial" w:cs="Arial"/>
          <w:bCs/>
          <w:sz w:val="22"/>
          <w:szCs w:val="22"/>
        </w:rPr>
        <w:t>,</w:t>
      </w:r>
      <w:r w:rsidRPr="00D1562A">
        <w:rPr>
          <w:rFonts w:ascii="Arial" w:hAnsi="Arial" w:cs="Arial"/>
          <w:b/>
          <w:bCs/>
          <w:sz w:val="22"/>
          <w:szCs w:val="22"/>
        </w:rPr>
        <w:t xml:space="preserve"> </w:t>
      </w:r>
      <w:r w:rsidRPr="00D1562A">
        <w:rPr>
          <w:rFonts w:ascii="Arial" w:hAnsi="Arial" w:cs="Arial"/>
          <w:sz w:val="22"/>
          <w:szCs w:val="22"/>
        </w:rPr>
        <w:t>Poskytovatel prohlašuje a garantuje, že bude jediným nositelem autorských práv k takovémuto předávanému autorskému dílu, že bude oprávněn s tímto autorským dílem disponovat v rozsahu sjednaném v Rámcové dohodě, resp. Dílčí smlouvě, a že toto autorské dílo bude nedotčeno právy jiných osob. Pro případ, že bude předáváno autorské dílo vytvořené třetí osobou, zavazuje se Poskytovatel, že zajistí souhlas autora k poskytnutí práva Objednateli k užívání autorského díla v rozsahu uvedeném v Rámcové dohodě, resp. Dílčí smlouvě (a to zejména formou licence či podlicence dle ustanovení § 2358 a násl. Občanského zákoníku).</w:t>
      </w:r>
    </w:p>
    <w:p w14:paraId="5F7BF3A9" w14:textId="77777777"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poskytuje Objednateli právo užívat jakékoliv autorské dílo předané na základě této Rámcové dohody, resp. jednotlivých Dílčích smluv, bez časového a místního omezení, a to k jakýmkoliv účelům.</w:t>
      </w:r>
    </w:p>
    <w:p w14:paraId="313F7E46" w14:textId="77777777"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je oprávněn do předaného autorského díla zasahovat a upravovat si je pro své vlastní potřeby, a to i bez předchozího souhlasu Poskytovatele, přičemž Objednatel bude oprávněn provést tyto zásahy sám, nebo si je nechat provést třetí osobou.</w:t>
      </w:r>
    </w:p>
    <w:p w14:paraId="6BDC2223" w14:textId="14AB8E8A"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Práva k užívání autorského díla specifikovaná v tomto článku Rámcové dohody jsou Poskytovatelem Objednateli poskytována jako práva výhradní ve smyslu ustanovení §</w:t>
      </w:r>
      <w:r w:rsidR="00665950">
        <w:rPr>
          <w:rFonts w:ascii="Arial" w:hAnsi="Arial" w:cs="Arial"/>
          <w:sz w:val="22"/>
          <w:szCs w:val="22"/>
        </w:rPr>
        <w:t> </w:t>
      </w:r>
      <w:r w:rsidRPr="00D1562A">
        <w:rPr>
          <w:rFonts w:ascii="Arial" w:hAnsi="Arial" w:cs="Arial"/>
          <w:sz w:val="22"/>
          <w:szCs w:val="22"/>
        </w:rPr>
        <w:t>2360 Občanského zákoníku.</w:t>
      </w:r>
    </w:p>
    <w:p w14:paraId="77168954" w14:textId="77777777"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lastRenderedPageBreak/>
        <w:t>Objednatel je oprávněn práva na užití autorského díla specifikovaná v tomto článku Rámcové dohody postoupit zcela nebo z části na třetí osoby jen s písemným souhlasem Poskytovatele.</w:t>
      </w:r>
    </w:p>
    <w:p w14:paraId="369F5C05" w14:textId="77777777" w:rsidR="005B0F48" w:rsidRPr="00D1562A" w:rsidRDefault="005B0F48" w:rsidP="007004B2">
      <w:pPr>
        <w:pStyle w:val="Odstavecseseznamem"/>
        <w:numPr>
          <w:ilvl w:val="0"/>
          <w:numId w:val="1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Smluvní strany sjednávají, že úplata za poskytnutí autorských práv dle tohoto článku je zahrnuta v úplatě hrazené Objednatelem Poskytovatelům na zákl</w:t>
      </w:r>
      <w:r w:rsidR="00EF0608" w:rsidRPr="00D1562A">
        <w:rPr>
          <w:rFonts w:ascii="Arial" w:hAnsi="Arial" w:cs="Arial"/>
          <w:sz w:val="22"/>
          <w:szCs w:val="22"/>
        </w:rPr>
        <w:t>adě Dílčích smluv za dodávky</w:t>
      </w:r>
      <w:r w:rsidRPr="00D1562A">
        <w:rPr>
          <w:rFonts w:ascii="Arial" w:hAnsi="Arial" w:cs="Arial"/>
          <w:sz w:val="22"/>
          <w:szCs w:val="22"/>
        </w:rPr>
        <w:t xml:space="preserve"> </w:t>
      </w:r>
      <w:r w:rsidR="00EF0608" w:rsidRPr="00D1562A">
        <w:rPr>
          <w:rFonts w:ascii="Arial" w:hAnsi="Arial" w:cs="Arial"/>
          <w:sz w:val="22"/>
          <w:szCs w:val="22"/>
        </w:rPr>
        <w:t>Marketingových</w:t>
      </w:r>
      <w:r w:rsidRPr="00D1562A">
        <w:rPr>
          <w:rFonts w:ascii="Arial" w:hAnsi="Arial" w:cs="Arial"/>
          <w:sz w:val="22"/>
          <w:szCs w:val="22"/>
        </w:rPr>
        <w:t xml:space="preserve"> a </w:t>
      </w:r>
      <w:r w:rsidR="00EF0608" w:rsidRPr="00D1562A">
        <w:rPr>
          <w:rFonts w:ascii="Arial" w:hAnsi="Arial" w:cs="Arial"/>
          <w:sz w:val="22"/>
          <w:szCs w:val="22"/>
        </w:rPr>
        <w:t>reklamních předmětů</w:t>
      </w:r>
      <w:r w:rsidRPr="00D1562A">
        <w:rPr>
          <w:rFonts w:ascii="Arial" w:hAnsi="Arial" w:cs="Arial"/>
          <w:sz w:val="22"/>
          <w:szCs w:val="22"/>
        </w:rPr>
        <w:t>.</w:t>
      </w:r>
    </w:p>
    <w:p w14:paraId="1A99F313" w14:textId="77777777" w:rsidR="005B0F48" w:rsidRPr="00D1562A" w:rsidRDefault="005B0F48" w:rsidP="005B0F48">
      <w:pPr>
        <w:autoSpaceDE w:val="0"/>
        <w:autoSpaceDN w:val="0"/>
        <w:adjustRightInd w:val="0"/>
        <w:spacing w:after="120"/>
        <w:rPr>
          <w:rFonts w:ascii="Arial" w:hAnsi="Arial" w:cs="Arial"/>
          <w:b/>
          <w:bCs/>
          <w:sz w:val="22"/>
          <w:szCs w:val="22"/>
        </w:rPr>
      </w:pPr>
    </w:p>
    <w:p w14:paraId="1F0EEFC7"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1B1170E6"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Další práva a povinnosti smluvních stran</w:t>
      </w:r>
    </w:p>
    <w:p w14:paraId="0724E599"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je povinen plnit veškeré své povinnosti s odbornou péčí a v souladu</w:t>
      </w:r>
      <w:r w:rsidRPr="00D1562A">
        <w:rPr>
          <w:rFonts w:ascii="Arial" w:hAnsi="Arial" w:cs="Arial"/>
          <w:i/>
          <w:iCs/>
          <w:sz w:val="22"/>
          <w:szCs w:val="22"/>
        </w:rPr>
        <w:t xml:space="preserve"> </w:t>
      </w:r>
      <w:r w:rsidRPr="00D1562A">
        <w:rPr>
          <w:rFonts w:ascii="Arial" w:hAnsi="Arial" w:cs="Arial"/>
          <w:sz w:val="22"/>
          <w:szCs w:val="22"/>
        </w:rPr>
        <w:t>s právními předpisy České republiky, v souladu s Rámcovou dohodou a jejími přílohami a rovněž v souladu s Dílčí smlouvou (vč. příloh) a pokyny Objednatele.</w:t>
      </w:r>
    </w:p>
    <w:p w14:paraId="2D88E158"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se zavazuje poskytnout Poskytovateli součinnost potřebou k řádnému plnění povinností Poskytovatele podle Rámcové dohody, resp. Dílčích smluv.</w:t>
      </w:r>
    </w:p>
    <w:p w14:paraId="7739C0BC"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odpovídá za škodu vzniklou Objednateli nebo třetím osobám v souvislosti s plněním, nedodržením nebo porušením povinností vyplývajících z Rámcové dohody a Dílčích smluv.</w:t>
      </w:r>
    </w:p>
    <w:p w14:paraId="7DA3EF58"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je povinen neprodleně oznámit Objednateli jakoukoliv skutečnost, která by mohla mít, byť i částečně, vliv na schopnost Poskytovatele plnit své povinnosti vyplývající z Rámcové dohody či Dílčí smlouvy. Oznámením takové skutečnosti však Poskytovatel není zbaven povinnosti nadále plnit své závazky vyplývající z Rámcové dohody či Dílčí smlouvy řádně a včas.</w:t>
      </w:r>
    </w:p>
    <w:p w14:paraId="1521F756"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je povinen zachovávat mlčenlivost o všech skutečnostech, o nichž se dozví v souvislosti s plněním Rámcové dohody a Dílčí Smlouvy, ledaže by šlo o skutečnosti nepochybně obecně známé. Tato povinnost mlčenlivosti se shodně vztahuje</w:t>
      </w:r>
      <w:r w:rsidR="005E0A1F" w:rsidRPr="00D1562A">
        <w:rPr>
          <w:rFonts w:ascii="Arial" w:hAnsi="Arial" w:cs="Arial"/>
          <w:sz w:val="22"/>
          <w:szCs w:val="22"/>
        </w:rPr>
        <w:t xml:space="preserve"> i na všechny zaměstnance či pod</w:t>
      </w:r>
      <w:r w:rsidRPr="00D1562A">
        <w:rPr>
          <w:rFonts w:ascii="Arial" w:hAnsi="Arial" w:cs="Arial"/>
          <w:sz w:val="22"/>
          <w:szCs w:val="22"/>
        </w:rPr>
        <w:t>dodavatele Poskytovatele, příp. další osoby jakkoliv spolupracující s Poskytovatelem.</w:t>
      </w:r>
    </w:p>
    <w:p w14:paraId="531A552A"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Smluvní strany sjednávají, že jakékoliv případné vedlejší ujednání při této Rámcové dohodě může být sjednáno výhradně v písemné formě. Pokud nebude písemná forma dodržena, není smluvní strana, které by z takového ujednání vznikla povinnost, povinna takovou povinnost splnit.</w:t>
      </w:r>
    </w:p>
    <w:p w14:paraId="34420B91" w14:textId="77777777" w:rsidR="005B0F48" w:rsidRPr="00D1562A" w:rsidRDefault="005B0F48" w:rsidP="007004B2">
      <w:pPr>
        <w:pStyle w:val="Odstavecseseznamem"/>
        <w:numPr>
          <w:ilvl w:val="0"/>
          <w:numId w:val="12"/>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podpisem Rámcové dohody přebírá na sebe nebezpečí změny okolností ve smyslu ustanovení § 1765 Občanského zákoníku.</w:t>
      </w:r>
    </w:p>
    <w:p w14:paraId="64C29550" w14:textId="77777777" w:rsidR="005B0F48" w:rsidRPr="00D1562A" w:rsidRDefault="005B0F48" w:rsidP="005B0F48">
      <w:pPr>
        <w:autoSpaceDE w:val="0"/>
        <w:autoSpaceDN w:val="0"/>
        <w:adjustRightInd w:val="0"/>
        <w:spacing w:after="120"/>
        <w:rPr>
          <w:rFonts w:ascii="Arial" w:hAnsi="Arial" w:cs="Arial"/>
          <w:b/>
          <w:bCs/>
          <w:sz w:val="22"/>
          <w:szCs w:val="22"/>
        </w:rPr>
      </w:pPr>
    </w:p>
    <w:p w14:paraId="17E6FD86"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1398C0E5"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Smluvní pokuty</w:t>
      </w:r>
    </w:p>
    <w:p w14:paraId="662CC20B"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 případě prodlení Poskytovatele se splněním předmětu Dílčí smlouvy je Poskytovatel povinen Objednateli zaplatit smluvní pokutu ve výši 1 % z celkové ceny sjednané v Dílčí smlouvě, a to za každý započatý den prodlení.</w:t>
      </w:r>
    </w:p>
    <w:p w14:paraId="5E1D0A51"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 případě, že Poskytovatel nedodrží termín k vyřízení reklamace stanovený dle čl. XIII. odst. 4) Rámcové dohody, je Poskytovatel povinen Objednateli zaplatit smluvní pokutu ve výši 5.000,- Kč, a to za každý započatý den prodlení se splněním této povinnosti.</w:t>
      </w:r>
    </w:p>
    <w:p w14:paraId="1B21BBF7"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 případě, že Poskytovatel Objednateli nepředloží doklad o pojištění v souladu s čl. VIII. Rámcové dohody, je Poskytovatel povinen Objednateli zaplatit smluvní pokutu ve výši 10.000,- Kč, a to za každý jednotlivý případ porušení této povinnosti.</w:t>
      </w:r>
    </w:p>
    <w:p w14:paraId="7834B3D7"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V případě, že se Poskytovatel dopustí porušení jakékoliv jiné povinnosti stanovené Rámcovou dohodou či Dílčí smlouvou, je povinen Objednateli zaplatit smluvní pokutu ve </w:t>
      </w:r>
      <w:r w:rsidRPr="00D1562A">
        <w:rPr>
          <w:rFonts w:ascii="Arial" w:hAnsi="Arial" w:cs="Arial"/>
          <w:sz w:val="22"/>
          <w:szCs w:val="22"/>
        </w:rPr>
        <w:lastRenderedPageBreak/>
        <w:t>výši 1 % z celkové ceny sjednané v Dílčí smlouvě, a to za každý jednotlivý případ porušení takové povinnosti.</w:t>
      </w:r>
    </w:p>
    <w:p w14:paraId="18E43964"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Smluvní strany výslovně sjednávají, že s ohledem na konkrétní okolnosti jednotlivých Dílčích smluv, resp. plnění poskytovaného Poskytovateli na jejich základě, mohou být v Dílčích smlouvách sjednány odlišné výše smluvních pokut, resp. i jiné konkrétní smluvní pokuty nad rámec shora uvedených. Případná zvláštní ujednání obsažená v Dílčí smlouvě mají vždy přednost před obecnou úpravou obsaženou v Rámcové dohodě.</w:t>
      </w:r>
    </w:p>
    <w:p w14:paraId="067A7597"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není povinen platit smluvní pokutu v případě, že porušení jeho povinnosti bylo způsobeno okolnostmi vylučujícími odpovědnost ve smyslu ustanovení § 2913 odst. 2 Občanského zákoníku.</w:t>
      </w:r>
    </w:p>
    <w:p w14:paraId="22FDE78A"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Vznikem povinnosti zaplatit smluvní pokutu či uplatněním nároku na zaplacení smluvní pokuty ani jejím zaplacením nezanikne povinnost Poskytovatele splnit povinnost, jejíž plnění bylo smluvní pokutou zajištěno; Poskytovatel bude i nadále povinen ke splnění takové povinnosti.</w:t>
      </w:r>
    </w:p>
    <w:p w14:paraId="01A87021"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Vznikem povinnosti hradit smluvní pokutu ani jejím faktickým zaplacením není dotčeno ani nijak omezeno právo Objednatele na náhradu škody vzniklé porušením povinnosti, jejíž splnění je zajištěno smluvní pokutou, v plném rozsahu. Ustanovení § 2050 Občanského zákoníku se nepoužije.</w:t>
      </w:r>
    </w:p>
    <w:p w14:paraId="35E2510B"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Vznikem povinnosti hradit smluvní pokutu ani jejím faktickým zaplacením nezaniká právo Objednatele odstoupit od Rámcové dohody či Dílčí smlouvy. Odstoupením od Rámcové dohody či Dílčí smlouvy nezaniká nárok Objednatele na smluvní pokutu, k jejímuž zaplacení Poskytovateli již vznikla povinnost.</w:t>
      </w:r>
    </w:p>
    <w:p w14:paraId="464BEF89"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Po</w:t>
      </w:r>
      <w:r w:rsidR="00C66158" w:rsidRPr="00D1562A">
        <w:rPr>
          <w:rFonts w:ascii="Arial" w:hAnsi="Arial" w:cs="Arial"/>
          <w:bCs/>
          <w:sz w:val="22"/>
          <w:szCs w:val="22"/>
        </w:rPr>
        <w:t>skytovatel není povinen za jedno</w:t>
      </w:r>
      <w:r w:rsidRPr="00D1562A">
        <w:rPr>
          <w:rFonts w:ascii="Arial" w:hAnsi="Arial" w:cs="Arial"/>
          <w:bCs/>
          <w:sz w:val="22"/>
          <w:szCs w:val="22"/>
        </w:rPr>
        <w:t xml:space="preserve"> porušení smluvní povinnosti platit více než jednu smluvní pokutu.</w:t>
      </w:r>
    </w:p>
    <w:p w14:paraId="6A312638"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Smluvní pokuta je splatná doručením písemné výzvy Objednatele k zaplacení smluvní pokuty Poskytovateli. Objednatel je oprávněn svou pohledávku za Poskytovatelem z titulu vzniku povinnosti Poskytovatele zaplatit Objednateli smluvní pokutu započíst oproti pohledávce Poskytovatele na zaplacení ceny dle Dílčí smlouvy.</w:t>
      </w:r>
    </w:p>
    <w:p w14:paraId="7A942F2C" w14:textId="77777777" w:rsidR="005B0F48" w:rsidRPr="00D1562A"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bCs/>
          <w:sz w:val="22"/>
          <w:szCs w:val="22"/>
        </w:rPr>
        <w:t>Smluvní strany shodně prohlašují, že s ohledem na charakter povinností, jejichž splnění je zajištěno smluvními pokutami, jakož i s ohledem na charakter plnění zajišťovaných Poskytovateli pro Objednatele na základě Rámcové dohody, považují smluvní pokuty uvedené v tomto článku za přiměřené a tímto se vzdávají práva domáhat se u soudu jejího snížení.</w:t>
      </w:r>
    </w:p>
    <w:p w14:paraId="21E29C5A" w14:textId="77777777" w:rsidR="005B0F48" w:rsidRPr="00D1562A" w:rsidRDefault="005B0F48" w:rsidP="005B0F48">
      <w:pPr>
        <w:autoSpaceDE w:val="0"/>
        <w:autoSpaceDN w:val="0"/>
        <w:adjustRightInd w:val="0"/>
        <w:spacing w:after="120"/>
        <w:rPr>
          <w:rFonts w:ascii="Arial" w:hAnsi="Arial" w:cs="Arial"/>
          <w:b/>
          <w:bCs/>
          <w:sz w:val="22"/>
          <w:szCs w:val="22"/>
        </w:rPr>
      </w:pPr>
    </w:p>
    <w:p w14:paraId="0D94FBCB"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278C5F15"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Trvání Rámcové dohody</w:t>
      </w:r>
    </w:p>
    <w:p w14:paraId="4F287548" w14:textId="25DFCF69" w:rsidR="005B0F48"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D1562A">
        <w:rPr>
          <w:rFonts w:ascii="Arial" w:hAnsi="Arial" w:cs="Arial"/>
          <w:bCs/>
          <w:sz w:val="22"/>
          <w:szCs w:val="22"/>
        </w:rPr>
        <w:t>Rámcová dohoda nabývá platnosti dnem jejího uzavření. Dnem uzavření Rámcové dohody je den označený datem u podpisů smluvních stran. Je-li takto označeno více dní, je dnem uzavření Rámcové dohody den z označených dnů nejpozdější.</w:t>
      </w:r>
    </w:p>
    <w:p w14:paraId="1624C0D2" w14:textId="77FAE697" w:rsidR="00C17821" w:rsidRDefault="00C17821" w:rsidP="00C17821">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C17821">
        <w:rPr>
          <w:rFonts w:ascii="Arial" w:hAnsi="Arial" w:cs="Arial"/>
          <w:bCs/>
          <w:sz w:val="22"/>
          <w:szCs w:val="22"/>
        </w:rPr>
        <w:t xml:space="preserve">Rámcová </w:t>
      </w:r>
      <w:r>
        <w:rPr>
          <w:rFonts w:ascii="Arial" w:hAnsi="Arial" w:cs="Arial"/>
          <w:bCs/>
          <w:sz w:val="22"/>
          <w:szCs w:val="22"/>
        </w:rPr>
        <w:t>dohoda</w:t>
      </w:r>
      <w:r w:rsidRPr="00C17821">
        <w:rPr>
          <w:rFonts w:ascii="Arial" w:hAnsi="Arial" w:cs="Arial"/>
          <w:bCs/>
          <w:sz w:val="22"/>
          <w:szCs w:val="22"/>
        </w:rPr>
        <w:t xml:space="preserve"> se uzavírá na dobu určitou, účinnosti pozbývá </w:t>
      </w:r>
      <w:r>
        <w:rPr>
          <w:rFonts w:ascii="Arial" w:hAnsi="Arial" w:cs="Arial"/>
          <w:bCs/>
          <w:sz w:val="22"/>
          <w:szCs w:val="22"/>
        </w:rPr>
        <w:t>uplynutím 12 měsíců od podpisu Rámcové dohody</w:t>
      </w:r>
      <w:r w:rsidRPr="00C17821">
        <w:rPr>
          <w:rFonts w:ascii="Arial" w:hAnsi="Arial" w:cs="Arial"/>
          <w:bCs/>
          <w:sz w:val="22"/>
          <w:szCs w:val="22"/>
        </w:rPr>
        <w:t xml:space="preserve"> nebo vyčerpáním limitu této </w:t>
      </w:r>
      <w:r>
        <w:rPr>
          <w:rFonts w:ascii="Arial" w:hAnsi="Arial" w:cs="Arial"/>
          <w:bCs/>
          <w:sz w:val="22"/>
          <w:szCs w:val="22"/>
        </w:rPr>
        <w:t>R</w:t>
      </w:r>
      <w:r w:rsidRPr="00C17821">
        <w:rPr>
          <w:rFonts w:ascii="Arial" w:hAnsi="Arial" w:cs="Arial"/>
          <w:bCs/>
          <w:sz w:val="22"/>
          <w:szCs w:val="22"/>
        </w:rPr>
        <w:t xml:space="preserve">ámcové </w:t>
      </w:r>
      <w:r>
        <w:rPr>
          <w:rFonts w:ascii="Arial" w:hAnsi="Arial" w:cs="Arial"/>
          <w:bCs/>
          <w:sz w:val="22"/>
          <w:szCs w:val="22"/>
        </w:rPr>
        <w:t>dohody</w:t>
      </w:r>
      <w:r w:rsidRPr="00C17821">
        <w:rPr>
          <w:rFonts w:ascii="Arial" w:hAnsi="Arial" w:cs="Arial"/>
          <w:bCs/>
          <w:sz w:val="22"/>
          <w:szCs w:val="22"/>
        </w:rPr>
        <w:t xml:space="preserve"> uvedeného v článku </w:t>
      </w:r>
      <w:r>
        <w:rPr>
          <w:rFonts w:ascii="Arial" w:hAnsi="Arial" w:cs="Arial"/>
          <w:bCs/>
          <w:sz w:val="22"/>
          <w:szCs w:val="22"/>
        </w:rPr>
        <w:t>II.</w:t>
      </w:r>
      <w:r w:rsidRPr="00C17821">
        <w:rPr>
          <w:rFonts w:ascii="Arial" w:hAnsi="Arial" w:cs="Arial"/>
          <w:bCs/>
          <w:sz w:val="22"/>
          <w:szCs w:val="22"/>
        </w:rPr>
        <w:t xml:space="preserve"> odst. </w:t>
      </w:r>
      <w:r>
        <w:rPr>
          <w:rFonts w:ascii="Arial" w:hAnsi="Arial" w:cs="Arial"/>
          <w:bCs/>
          <w:sz w:val="22"/>
          <w:szCs w:val="22"/>
        </w:rPr>
        <w:t>1)</w:t>
      </w:r>
      <w:r w:rsidRPr="00C17821">
        <w:rPr>
          <w:rFonts w:ascii="Arial" w:hAnsi="Arial" w:cs="Arial"/>
          <w:bCs/>
          <w:sz w:val="22"/>
          <w:szCs w:val="22"/>
        </w:rPr>
        <w:t>, podle toho, která ze skutečností nastane dříve.</w:t>
      </w:r>
    </w:p>
    <w:p w14:paraId="6F6D252A" w14:textId="1910197E" w:rsidR="00C17821" w:rsidRPr="00D1562A" w:rsidRDefault="00C17821" w:rsidP="00C17821">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Pr>
          <w:rFonts w:ascii="Arial" w:hAnsi="Arial" w:cs="Arial"/>
          <w:bCs/>
          <w:sz w:val="22"/>
          <w:szCs w:val="22"/>
        </w:rPr>
        <w:t>D</w:t>
      </w:r>
      <w:r w:rsidRPr="00C17821">
        <w:rPr>
          <w:rFonts w:ascii="Arial" w:hAnsi="Arial" w:cs="Arial"/>
          <w:bCs/>
          <w:sz w:val="22"/>
          <w:szCs w:val="22"/>
        </w:rPr>
        <w:t xml:space="preserve">oba trvání kterékoliv </w:t>
      </w:r>
      <w:r>
        <w:rPr>
          <w:rFonts w:ascii="Arial" w:hAnsi="Arial" w:cs="Arial"/>
          <w:bCs/>
          <w:sz w:val="22"/>
          <w:szCs w:val="22"/>
        </w:rPr>
        <w:t>Dílčí</w:t>
      </w:r>
      <w:r w:rsidRPr="00C17821">
        <w:rPr>
          <w:rFonts w:ascii="Arial" w:hAnsi="Arial" w:cs="Arial"/>
          <w:bCs/>
          <w:sz w:val="22"/>
          <w:szCs w:val="22"/>
        </w:rPr>
        <w:t xml:space="preserve"> smlouvy může přesáhnout dobu trvání této rámcové smlouvy, maximálně o dobu plnění dle čl. </w:t>
      </w:r>
      <w:r w:rsidR="007625F2">
        <w:rPr>
          <w:rFonts w:ascii="Arial" w:hAnsi="Arial" w:cs="Arial"/>
          <w:bCs/>
          <w:sz w:val="22"/>
          <w:szCs w:val="22"/>
        </w:rPr>
        <w:t>V odst. 1)</w:t>
      </w:r>
      <w:r w:rsidRPr="00C17821">
        <w:rPr>
          <w:rFonts w:ascii="Arial" w:hAnsi="Arial" w:cs="Arial"/>
          <w:bCs/>
          <w:sz w:val="22"/>
          <w:szCs w:val="22"/>
        </w:rPr>
        <w:t xml:space="preserve"> </w:t>
      </w:r>
      <w:r>
        <w:rPr>
          <w:rFonts w:ascii="Arial" w:hAnsi="Arial" w:cs="Arial"/>
          <w:bCs/>
          <w:sz w:val="22"/>
          <w:szCs w:val="22"/>
        </w:rPr>
        <w:t>R</w:t>
      </w:r>
      <w:r w:rsidRPr="00C17821">
        <w:rPr>
          <w:rFonts w:ascii="Arial" w:hAnsi="Arial" w:cs="Arial"/>
          <w:bCs/>
          <w:sz w:val="22"/>
          <w:szCs w:val="22"/>
        </w:rPr>
        <w:t xml:space="preserve">ámcové </w:t>
      </w:r>
      <w:r>
        <w:rPr>
          <w:rFonts w:ascii="Arial" w:hAnsi="Arial" w:cs="Arial"/>
          <w:bCs/>
          <w:sz w:val="22"/>
          <w:szCs w:val="22"/>
        </w:rPr>
        <w:t>dohody</w:t>
      </w:r>
      <w:r w:rsidRPr="00C17821">
        <w:rPr>
          <w:rFonts w:ascii="Arial" w:hAnsi="Arial" w:cs="Arial"/>
          <w:bCs/>
          <w:sz w:val="22"/>
          <w:szCs w:val="22"/>
        </w:rPr>
        <w:t xml:space="preserve">. Vyčerpáním uvedeného finančního limitu stanoveného v čl. </w:t>
      </w:r>
      <w:r w:rsidR="007625F2">
        <w:rPr>
          <w:rFonts w:ascii="Arial" w:hAnsi="Arial" w:cs="Arial"/>
          <w:bCs/>
          <w:sz w:val="22"/>
          <w:szCs w:val="22"/>
        </w:rPr>
        <w:t>II</w:t>
      </w:r>
      <w:r w:rsidR="007625F2" w:rsidRPr="00C17821">
        <w:rPr>
          <w:rFonts w:ascii="Arial" w:hAnsi="Arial" w:cs="Arial"/>
          <w:bCs/>
          <w:sz w:val="22"/>
          <w:szCs w:val="22"/>
        </w:rPr>
        <w:t xml:space="preserve"> </w:t>
      </w:r>
      <w:r w:rsidRPr="00C17821">
        <w:rPr>
          <w:rFonts w:ascii="Arial" w:hAnsi="Arial" w:cs="Arial"/>
          <w:bCs/>
          <w:sz w:val="22"/>
          <w:szCs w:val="22"/>
        </w:rPr>
        <w:t xml:space="preserve">odst. </w:t>
      </w:r>
      <w:r w:rsidR="007625F2">
        <w:rPr>
          <w:rFonts w:ascii="Arial" w:hAnsi="Arial" w:cs="Arial"/>
          <w:bCs/>
          <w:sz w:val="22"/>
          <w:szCs w:val="22"/>
        </w:rPr>
        <w:t>1)</w:t>
      </w:r>
      <w:r w:rsidRPr="00C17821">
        <w:rPr>
          <w:rFonts w:ascii="Arial" w:hAnsi="Arial" w:cs="Arial"/>
          <w:bCs/>
          <w:sz w:val="22"/>
          <w:szCs w:val="22"/>
        </w:rPr>
        <w:t xml:space="preserve"> však končí doba trvání a účinnost všech </w:t>
      </w:r>
      <w:r w:rsidR="007625F2">
        <w:rPr>
          <w:rFonts w:ascii="Arial" w:hAnsi="Arial" w:cs="Arial"/>
          <w:bCs/>
          <w:sz w:val="22"/>
          <w:szCs w:val="22"/>
        </w:rPr>
        <w:t>Dílčích</w:t>
      </w:r>
      <w:r w:rsidR="007625F2" w:rsidRPr="00C17821">
        <w:rPr>
          <w:rFonts w:ascii="Arial" w:hAnsi="Arial" w:cs="Arial"/>
          <w:bCs/>
          <w:sz w:val="22"/>
          <w:szCs w:val="22"/>
        </w:rPr>
        <w:t xml:space="preserve"> </w:t>
      </w:r>
      <w:r w:rsidRPr="00C17821">
        <w:rPr>
          <w:rFonts w:ascii="Arial" w:hAnsi="Arial" w:cs="Arial"/>
          <w:bCs/>
          <w:sz w:val="22"/>
          <w:szCs w:val="22"/>
        </w:rPr>
        <w:t>smluv.</w:t>
      </w:r>
    </w:p>
    <w:p w14:paraId="6C566441" w14:textId="41226E94"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D1562A">
        <w:rPr>
          <w:rFonts w:ascii="Arial" w:hAnsi="Arial" w:cs="Arial"/>
          <w:bCs/>
          <w:sz w:val="22"/>
          <w:szCs w:val="22"/>
        </w:rPr>
        <w:t xml:space="preserve">Rámcová dohoda může být zrušena dohodou všech smluvních stran v písemné formě, přičemž účinky zániku Rámcové dohody nastanou k okamžiku stanovenému v takovéto </w:t>
      </w:r>
      <w:r w:rsidRPr="00D1562A">
        <w:rPr>
          <w:rFonts w:ascii="Arial" w:hAnsi="Arial" w:cs="Arial"/>
          <w:bCs/>
          <w:sz w:val="22"/>
          <w:szCs w:val="22"/>
        </w:rPr>
        <w:lastRenderedPageBreak/>
        <w:t>dohodě. Nebude-</w:t>
      </w:r>
      <w:r w:rsidR="00D72101" w:rsidRPr="00D1562A">
        <w:rPr>
          <w:rFonts w:ascii="Arial" w:hAnsi="Arial" w:cs="Arial"/>
          <w:bCs/>
          <w:sz w:val="22"/>
          <w:szCs w:val="22"/>
        </w:rPr>
        <w:t>l</w:t>
      </w:r>
      <w:r w:rsidRPr="00D1562A">
        <w:rPr>
          <w:rFonts w:ascii="Arial" w:hAnsi="Arial" w:cs="Arial"/>
          <w:bCs/>
          <w:sz w:val="22"/>
          <w:szCs w:val="22"/>
        </w:rPr>
        <w:t>i takovýto okamžik dohodou stanoven, pak tyto účinky nastanou ke dni uzavření takovéto dohody.</w:t>
      </w:r>
    </w:p>
    <w:p w14:paraId="495109B9" w14:textId="1AC56D7D" w:rsidR="005B0F48" w:rsidRPr="001742F3"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1742F3">
        <w:rPr>
          <w:rFonts w:ascii="Arial" w:hAnsi="Arial" w:cs="Arial"/>
          <w:bCs/>
          <w:sz w:val="22"/>
          <w:szCs w:val="22"/>
        </w:rPr>
        <w:t xml:space="preserve">Bude-li Rámcová dohoda zrušena ve vztahu k jednomu Poskytovateli dohodou mezi Objednatelem a tímto Poskytovatelem, zaniká Rámcová </w:t>
      </w:r>
      <w:r w:rsidR="00B3777B" w:rsidRPr="001742F3">
        <w:rPr>
          <w:rFonts w:ascii="Arial" w:hAnsi="Arial" w:cs="Arial"/>
          <w:bCs/>
          <w:sz w:val="22"/>
          <w:szCs w:val="22"/>
        </w:rPr>
        <w:t>dohoda pouze ve vztahu k tomuto Poskytovateli.</w:t>
      </w:r>
    </w:p>
    <w:p w14:paraId="44EEDEA4"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2"/>
          <w:szCs w:val="22"/>
        </w:rPr>
      </w:pPr>
      <w:r w:rsidRPr="00D1562A">
        <w:rPr>
          <w:rFonts w:ascii="Arial" w:hAnsi="Arial" w:cs="Arial"/>
          <w:bCs/>
          <w:sz w:val="22"/>
          <w:szCs w:val="22"/>
        </w:rPr>
        <w:t>Objednatel je oprávněn ve vztahu ke každému jednotlivému Poskytovateli od Rámcové dohody odstoupit v případě závažného porušení smluvní nebo zákonné povinnosti takovým Poskytovatelem. Za závažné porušení smluvní povinnosti se považuje zejména:</w:t>
      </w:r>
    </w:p>
    <w:p w14:paraId="1AE00AA7" w14:textId="77777777" w:rsidR="005B0F48" w:rsidRPr="00D1562A"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D1562A">
        <w:rPr>
          <w:rFonts w:ascii="Arial" w:hAnsi="Arial" w:cs="Arial"/>
          <w:bCs/>
          <w:sz w:val="22"/>
          <w:szCs w:val="22"/>
        </w:rPr>
        <w:t xml:space="preserve">prodlení s plněním předmětu konkrétní Dílčí smlouvy po dobu delší než </w:t>
      </w:r>
      <w:r w:rsidRPr="00D1562A">
        <w:rPr>
          <w:rFonts w:ascii="Arial" w:hAnsi="Arial" w:cs="Arial"/>
          <w:sz w:val="22"/>
          <w:szCs w:val="22"/>
        </w:rPr>
        <w:t xml:space="preserve">14 </w:t>
      </w:r>
      <w:r w:rsidRPr="00D1562A">
        <w:rPr>
          <w:rFonts w:ascii="Arial" w:hAnsi="Arial" w:cs="Arial"/>
          <w:bCs/>
          <w:sz w:val="22"/>
          <w:szCs w:val="22"/>
        </w:rPr>
        <w:t>dnů,</w:t>
      </w:r>
    </w:p>
    <w:p w14:paraId="200570AD" w14:textId="77777777" w:rsidR="00B73B40" w:rsidRPr="00D1562A" w:rsidRDefault="00B73B40"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D1562A">
        <w:rPr>
          <w:rFonts w:ascii="Arial" w:hAnsi="Arial" w:cs="Arial"/>
          <w:bCs/>
          <w:sz w:val="22"/>
          <w:szCs w:val="22"/>
        </w:rPr>
        <w:t>prodlení s vyřízením reklamace dle čl. XIII Rámcového dohody delší než 14 dnů,</w:t>
      </w:r>
    </w:p>
    <w:p w14:paraId="0BC065AE" w14:textId="77777777" w:rsidR="005B0F48" w:rsidRPr="00D1562A"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D1562A">
        <w:rPr>
          <w:rFonts w:ascii="Arial" w:hAnsi="Arial" w:cs="Arial"/>
          <w:bCs/>
          <w:sz w:val="22"/>
          <w:szCs w:val="22"/>
        </w:rPr>
        <w:t>opakované (nejméně 2x) prodlení s předložením dokladu o pojištění dle čl. VIII. Rámcové dohody po dobu delší než 10 pracovních dnů,</w:t>
      </w:r>
    </w:p>
    <w:p w14:paraId="6F098CF7" w14:textId="77777777" w:rsidR="005B0F48" w:rsidRPr="00D1562A" w:rsidRDefault="005B0F48" w:rsidP="007004B2">
      <w:pPr>
        <w:pStyle w:val="Odstavecseseznamem"/>
        <w:numPr>
          <w:ilvl w:val="1"/>
          <w:numId w:val="15"/>
        </w:numPr>
        <w:autoSpaceDE w:val="0"/>
        <w:autoSpaceDN w:val="0"/>
        <w:adjustRightInd w:val="0"/>
        <w:spacing w:after="120"/>
        <w:ind w:left="851"/>
        <w:contextualSpacing w:val="0"/>
        <w:jc w:val="both"/>
        <w:rPr>
          <w:rFonts w:ascii="Arial" w:hAnsi="Arial" w:cs="Arial"/>
          <w:bCs/>
          <w:sz w:val="22"/>
          <w:szCs w:val="22"/>
        </w:rPr>
      </w:pPr>
      <w:r w:rsidRPr="00D1562A">
        <w:rPr>
          <w:rFonts w:ascii="Arial" w:hAnsi="Arial" w:cs="Arial"/>
          <w:bCs/>
          <w:sz w:val="22"/>
          <w:szCs w:val="22"/>
        </w:rPr>
        <w:t>opakované (nejméně 3x) méně závažné porušení smluvní či zákonné povinnosti Poskytovatelem.</w:t>
      </w:r>
    </w:p>
    <w:p w14:paraId="5C71C7E1" w14:textId="77777777" w:rsidR="005B0F48" w:rsidRPr="00D1562A" w:rsidRDefault="005B0F48" w:rsidP="005B0F48">
      <w:pPr>
        <w:autoSpaceDE w:val="0"/>
        <w:autoSpaceDN w:val="0"/>
        <w:adjustRightInd w:val="0"/>
        <w:spacing w:after="120"/>
        <w:ind w:left="491"/>
        <w:jc w:val="both"/>
        <w:rPr>
          <w:rFonts w:ascii="Arial" w:hAnsi="Arial" w:cs="Arial"/>
          <w:bCs/>
          <w:sz w:val="22"/>
          <w:szCs w:val="22"/>
        </w:rPr>
      </w:pPr>
      <w:r w:rsidRPr="00D1562A">
        <w:rPr>
          <w:rFonts w:ascii="Arial" w:hAnsi="Arial" w:cs="Arial"/>
          <w:bCs/>
          <w:sz w:val="22"/>
          <w:szCs w:val="22"/>
        </w:rPr>
        <w:t>V případech uvedených shora pod písm. a) může Objednatel odstoupit také pouze od příslušné Dílčí smlouvy, které se důvod pro odstoupení týká.</w:t>
      </w:r>
    </w:p>
    <w:p w14:paraId="140DEF2A"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je dále oprávněn od Rámcové dohody ve vztahu ke každému jednotlivému Poskytovateli odstoupit v případě, že:</w:t>
      </w:r>
    </w:p>
    <w:p w14:paraId="759CCB5D" w14:textId="77777777" w:rsidR="005B0F48" w:rsidRPr="00D1562A"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 xml:space="preserve">nastane důvod pro odstoupení od smlouvy dle ustanovení </w:t>
      </w:r>
      <w:r w:rsidRPr="00D1562A">
        <w:rPr>
          <w:rFonts w:ascii="Arial" w:hAnsi="Arial" w:cs="Arial"/>
          <w:bCs/>
          <w:sz w:val="22"/>
          <w:szCs w:val="22"/>
        </w:rPr>
        <w:t>§</w:t>
      </w:r>
      <w:r w:rsidRPr="00D1562A">
        <w:rPr>
          <w:rFonts w:ascii="Arial" w:hAnsi="Arial" w:cs="Arial"/>
          <w:b/>
          <w:bCs/>
          <w:sz w:val="22"/>
          <w:szCs w:val="22"/>
        </w:rPr>
        <w:t xml:space="preserve"> </w:t>
      </w:r>
      <w:r w:rsidRPr="00D1562A">
        <w:rPr>
          <w:rFonts w:ascii="Arial" w:hAnsi="Arial" w:cs="Arial"/>
          <w:sz w:val="22"/>
          <w:szCs w:val="22"/>
        </w:rPr>
        <w:t>2001 a násl. Občanského zákoníku,</w:t>
      </w:r>
    </w:p>
    <w:p w14:paraId="1B3295F7" w14:textId="77777777" w:rsidR="005B0F48" w:rsidRPr="00D1562A"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Poskytovatel pozbude oprávnění vyžadovaného právními předpisy k činnostem, k jejichž provádění je Poskytovatel povinen dle Rámcové dohody,</w:t>
      </w:r>
    </w:p>
    <w:p w14:paraId="7EAFDCD9" w14:textId="77777777" w:rsidR="005B0F48" w:rsidRPr="00D1562A" w:rsidRDefault="005B0F48" w:rsidP="007004B2">
      <w:pPr>
        <w:pStyle w:val="Odstavecseseznamem"/>
        <w:numPr>
          <w:ilvl w:val="0"/>
          <w:numId w:val="16"/>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Poskytovatel pozbude kteréhokoliv jiného kvalifikačního předpokladu, jehož splnění bylo předpokladem pro zadání Veřejné zakázky.</w:t>
      </w:r>
    </w:p>
    <w:p w14:paraId="3BB872E8"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je oprávněn od Rámcové dohody odstoupit v případě, že Objednatel bude v prodlení s úhradou svých peněžitých závazků vyplývajících z Rámcové dohody, resp. z Dílčích smluv po dobu delší než 90 dnů.</w:t>
      </w:r>
    </w:p>
    <w:p w14:paraId="2E1D14B6" w14:textId="737F60C1" w:rsidR="005B0F48" w:rsidRPr="001742F3"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1742F3">
        <w:rPr>
          <w:rFonts w:ascii="Arial" w:hAnsi="Arial" w:cs="Arial"/>
          <w:sz w:val="22"/>
          <w:szCs w:val="22"/>
        </w:rPr>
        <w:t xml:space="preserve">Každé odstoupení od Rámcové dohody má účinky mezi Objednatelem a </w:t>
      </w:r>
      <w:r w:rsidR="00B3777B" w:rsidRPr="001742F3">
        <w:rPr>
          <w:rFonts w:ascii="Arial" w:hAnsi="Arial" w:cs="Arial"/>
          <w:sz w:val="22"/>
          <w:szCs w:val="22"/>
        </w:rPr>
        <w:t>příslušným Poskytovatelem</w:t>
      </w:r>
      <w:r w:rsidRPr="001742F3">
        <w:rPr>
          <w:rFonts w:ascii="Arial" w:hAnsi="Arial" w:cs="Arial"/>
          <w:sz w:val="22"/>
          <w:szCs w:val="22"/>
        </w:rPr>
        <w:t xml:space="preserve">, tj. Rámcová dohoda se ruší </w:t>
      </w:r>
      <w:r w:rsidR="00B3777B" w:rsidRPr="001742F3">
        <w:rPr>
          <w:rFonts w:ascii="Arial" w:hAnsi="Arial" w:cs="Arial"/>
          <w:sz w:val="22"/>
          <w:szCs w:val="22"/>
        </w:rPr>
        <w:t>ve vztahu k příslušnému Poskytovateli.</w:t>
      </w:r>
    </w:p>
    <w:p w14:paraId="2CB04935"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Odstoupení od Rámcové dohody musí mít písemnou formu, přičemž písemný projev vůle odstoupit od Rámcové dohody musí být řádně doručen druhé smluvní straně, resp. příslušnému Poskytovateli. Účinky každého odstoupení od Rámcové dohody nastávají okamžikem doručení písemného projevu vůle odstoupit od Rámcové dohody druhé smluvní straně, resp. příslušnému Poskytovateli. Odstoupení od Rámcové dohody se nedotýká nároku na náhradu škody vzniklé porušením Rámcové dohody či Dílčí smlouvy </w:t>
      </w:r>
      <w:r w:rsidRPr="00D1562A">
        <w:rPr>
          <w:rFonts w:ascii="Arial" w:hAnsi="Arial" w:cs="Arial"/>
          <w:bCs/>
          <w:sz w:val="22"/>
          <w:szCs w:val="22"/>
        </w:rPr>
        <w:t>ani</w:t>
      </w:r>
      <w:r w:rsidRPr="00D1562A">
        <w:rPr>
          <w:rFonts w:ascii="Arial" w:hAnsi="Arial" w:cs="Arial"/>
          <w:b/>
          <w:bCs/>
          <w:sz w:val="22"/>
          <w:szCs w:val="22"/>
        </w:rPr>
        <w:t xml:space="preserve"> </w:t>
      </w:r>
      <w:r w:rsidRPr="00D1562A">
        <w:rPr>
          <w:rFonts w:ascii="Arial" w:hAnsi="Arial" w:cs="Arial"/>
          <w:sz w:val="22"/>
          <w:szCs w:val="22"/>
        </w:rPr>
        <w:t>nároku na zaplacení smluvních pokut či úroku z prodlení.</w:t>
      </w:r>
    </w:p>
    <w:p w14:paraId="01F54DD9"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je oprávněn Rámcovou dohodu vypovědět, a to i bez uveden</w:t>
      </w:r>
      <w:r w:rsidR="00B73B40" w:rsidRPr="00D1562A">
        <w:rPr>
          <w:rFonts w:ascii="Arial" w:hAnsi="Arial" w:cs="Arial"/>
          <w:sz w:val="22"/>
          <w:szCs w:val="22"/>
        </w:rPr>
        <w:t>í důvodu. Výpovědní lhůta činí 1 měsíc</w:t>
      </w:r>
      <w:r w:rsidRPr="00D1562A">
        <w:rPr>
          <w:rFonts w:ascii="Arial" w:hAnsi="Arial" w:cs="Arial"/>
          <w:sz w:val="22"/>
          <w:szCs w:val="22"/>
        </w:rPr>
        <w:t>, přičemž počíná běžet prvním dnem kalendářního měsíce následujícího po kalendářním měsíci, ve kterém byl písemný projev vůle vypovědět Rámcovou dohodu doručen druhé smluvní straně, resp. příslušnému Poskytovateli. Každá výpověď' musí mít písemnou formu, přičemž písemný projev vůle vypovědět Rámcovou dohodu musí být řádně doručen druhé smluvní straně, resp. příslušnému Poskytovateli. Výpověď' Rámcové dohody se nedotýká nároku na náhradu škody vzniklé porušením Rámcové dohody či Dílčí smlouvy ani nároku na zaplacení smluvních pokut či úroku z prodlení.</w:t>
      </w:r>
    </w:p>
    <w:p w14:paraId="3AB83E45" w14:textId="0B523059" w:rsidR="005B0F48" w:rsidRPr="001742F3"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1742F3">
        <w:rPr>
          <w:rFonts w:ascii="Arial" w:hAnsi="Arial" w:cs="Arial"/>
          <w:sz w:val="22"/>
          <w:szCs w:val="22"/>
        </w:rPr>
        <w:t>V případě, že Objednatel Rámcovou dohodu vypoví, a to pouze ve vztahu k jednomu Poskytovateli, Rámcová dohoda uplynutím výpovědní lhůty stanovené dle odst. 1</w:t>
      </w:r>
      <w:r w:rsidR="00D61DF6" w:rsidRPr="001742F3">
        <w:rPr>
          <w:rFonts w:ascii="Arial" w:hAnsi="Arial" w:cs="Arial"/>
          <w:sz w:val="22"/>
          <w:szCs w:val="22"/>
        </w:rPr>
        <w:t>1</w:t>
      </w:r>
      <w:r w:rsidRPr="001742F3">
        <w:rPr>
          <w:rFonts w:ascii="Arial" w:hAnsi="Arial" w:cs="Arial"/>
          <w:sz w:val="22"/>
          <w:szCs w:val="22"/>
        </w:rPr>
        <w:t xml:space="preserve"> tohoto článku zaniká, </w:t>
      </w:r>
      <w:r w:rsidR="00B3777B" w:rsidRPr="001742F3">
        <w:rPr>
          <w:rFonts w:ascii="Arial" w:hAnsi="Arial" w:cs="Arial"/>
          <w:sz w:val="22"/>
          <w:szCs w:val="22"/>
        </w:rPr>
        <w:t>a to pouze ve vztahu k tomu příslušnému Poskytovateli</w:t>
      </w:r>
      <w:r w:rsidRPr="001742F3">
        <w:rPr>
          <w:rFonts w:ascii="Arial" w:hAnsi="Arial" w:cs="Arial"/>
          <w:sz w:val="22"/>
          <w:szCs w:val="22"/>
        </w:rPr>
        <w:t>.</w:t>
      </w:r>
    </w:p>
    <w:p w14:paraId="4939BF00"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lastRenderedPageBreak/>
        <w:t>Předčasné ukončení Rámcové dohody nemá vliv na platnost a účinnost dosud nesplněných Dílčích smluv (a to i Dílčích smluv uzavřených v průběhu výpovědní lhůty). Práva a povinnosti z takto uzavřených Dílčích smluv se budou i nadále řídit Rámcovou dohodou a jejími přílohami.</w:t>
      </w:r>
    </w:p>
    <w:p w14:paraId="47613CFD" w14:textId="77777777" w:rsidR="005B0F48" w:rsidRPr="00D1562A"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Důvody a podmínky pro ukončení Rámcové dohody uvedené v tomto článku Rámcové dohody se přiměřeně použijí i pro ukončení Dílčích smluv, nebude-li v Dílčích smlouvách sjednáno jinak. Smluvní strany přitom výslovně sjednávají, že s ohledem na konkrétní okolnosti jednotlivých Dílčích smluv, resp. plnění poskytovaného Poskytovateli na jejich základě mohou být v Dílčích smlouvách sjednána odlišná pravidla pro předčasné ukončení Dílčí smlouvy (důvody pro odstoupení od Dílčí smlouvy, možnost výpovědi, resp. délka výpovědní lhůty). Případná zvláštní ujednání obsažená v Dílčí smlouvě mají vždy přednost před obecnou úpravou obsaženou v Rámcové dohodě.</w:t>
      </w:r>
    </w:p>
    <w:p w14:paraId="786D9584" w14:textId="77777777" w:rsidR="005B0F48" w:rsidRPr="00D1562A" w:rsidRDefault="005B0F48" w:rsidP="005B0F48">
      <w:pPr>
        <w:autoSpaceDE w:val="0"/>
        <w:autoSpaceDN w:val="0"/>
        <w:adjustRightInd w:val="0"/>
        <w:spacing w:after="120"/>
        <w:rPr>
          <w:rFonts w:ascii="Arial" w:hAnsi="Arial" w:cs="Arial"/>
          <w:b/>
          <w:bCs/>
          <w:sz w:val="22"/>
          <w:szCs w:val="22"/>
        </w:rPr>
      </w:pPr>
    </w:p>
    <w:p w14:paraId="1F0DE077"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72690447"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Odpovědnost za vady, záruka za jakost</w:t>
      </w:r>
    </w:p>
    <w:p w14:paraId="41D609D6" w14:textId="7777777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Práva a povinnosti z vadného plnění se řídí ustanovením </w:t>
      </w:r>
      <w:r w:rsidRPr="00D1562A">
        <w:rPr>
          <w:rFonts w:ascii="Arial" w:hAnsi="Arial" w:cs="Arial"/>
          <w:i/>
          <w:iCs/>
          <w:sz w:val="22"/>
          <w:szCs w:val="22"/>
        </w:rPr>
        <w:t xml:space="preserve">§ </w:t>
      </w:r>
      <w:r w:rsidRPr="00D1562A">
        <w:rPr>
          <w:rFonts w:ascii="Arial" w:hAnsi="Arial" w:cs="Arial"/>
          <w:sz w:val="22"/>
          <w:szCs w:val="22"/>
        </w:rPr>
        <w:t xml:space="preserve">2099 a násl. Občanského zákoníku. Práva Objednatele z vadného plnění se řídí ustanovením </w:t>
      </w:r>
      <w:r w:rsidRPr="00D1562A">
        <w:rPr>
          <w:rFonts w:ascii="Arial" w:hAnsi="Arial" w:cs="Arial"/>
          <w:i/>
          <w:iCs/>
          <w:sz w:val="22"/>
          <w:szCs w:val="22"/>
        </w:rPr>
        <w:t xml:space="preserve">§ </w:t>
      </w:r>
      <w:r w:rsidRPr="00D1562A">
        <w:rPr>
          <w:rFonts w:ascii="Arial" w:hAnsi="Arial" w:cs="Arial"/>
          <w:sz w:val="22"/>
          <w:szCs w:val="22"/>
        </w:rPr>
        <w:t>2106 a násl. Občanského zákoníku.</w:t>
      </w:r>
    </w:p>
    <w:p w14:paraId="4B441BE7" w14:textId="13AE734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Poskytovatel poskytuje Objednateli </w:t>
      </w:r>
      <w:r w:rsidR="00B73B40" w:rsidRPr="00D1562A">
        <w:rPr>
          <w:rFonts w:ascii="Arial" w:hAnsi="Arial" w:cs="Arial"/>
          <w:sz w:val="22"/>
          <w:szCs w:val="22"/>
        </w:rPr>
        <w:t>záruku za jakost dodaných Reklamních a marketingových předmětů</w:t>
      </w:r>
      <w:r w:rsidRPr="00D1562A">
        <w:rPr>
          <w:rFonts w:ascii="Arial" w:hAnsi="Arial" w:cs="Arial"/>
          <w:sz w:val="22"/>
          <w:szCs w:val="22"/>
        </w:rPr>
        <w:t xml:space="preserve"> ve smyslu § 2113 Občanského zákoníku v délce </w:t>
      </w:r>
      <w:r w:rsidR="000A3BE4" w:rsidRPr="00D1562A">
        <w:rPr>
          <w:rFonts w:ascii="Arial" w:hAnsi="Arial" w:cs="Arial"/>
          <w:sz w:val="22"/>
          <w:szCs w:val="22"/>
        </w:rPr>
        <w:t xml:space="preserve">minimálně </w:t>
      </w:r>
      <w:r w:rsidRPr="00D1562A">
        <w:rPr>
          <w:rFonts w:ascii="Arial" w:hAnsi="Arial" w:cs="Arial"/>
          <w:sz w:val="22"/>
          <w:szCs w:val="22"/>
        </w:rPr>
        <w:t>dvou (2) let</w:t>
      </w:r>
      <w:r w:rsidR="000A3BE4" w:rsidRPr="00D1562A">
        <w:rPr>
          <w:rFonts w:ascii="Arial" w:hAnsi="Arial" w:cs="Arial"/>
          <w:sz w:val="22"/>
          <w:szCs w:val="22"/>
        </w:rPr>
        <w:t xml:space="preserve"> od data dodání</w:t>
      </w:r>
      <w:r w:rsidRPr="00D1562A">
        <w:rPr>
          <w:rFonts w:ascii="Arial" w:hAnsi="Arial" w:cs="Arial"/>
          <w:sz w:val="22"/>
          <w:szCs w:val="22"/>
        </w:rPr>
        <w:t xml:space="preserve">. Práva Objednatele z poskytnuté záruky za jakost se řídí ustanovením </w:t>
      </w:r>
      <w:r w:rsidRPr="00D1562A">
        <w:rPr>
          <w:rFonts w:ascii="Arial" w:hAnsi="Arial" w:cs="Arial"/>
          <w:i/>
          <w:iCs/>
          <w:sz w:val="22"/>
          <w:szCs w:val="22"/>
        </w:rPr>
        <w:t xml:space="preserve">§ </w:t>
      </w:r>
      <w:r w:rsidRPr="00D1562A">
        <w:rPr>
          <w:rFonts w:ascii="Arial" w:hAnsi="Arial" w:cs="Arial"/>
          <w:sz w:val="22"/>
          <w:szCs w:val="22"/>
        </w:rPr>
        <w:t>2113 a násl. Občanského zákoníku.</w:t>
      </w:r>
    </w:p>
    <w:p w14:paraId="0EEF397F" w14:textId="7777777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je povinen vady plnění oznámit (reklamovat) Poskytovateli písemně. Oznámení musí obsahovat stručný popis toho, v čem je vada plnění spatřována. Současně s oznámením vady plnění sdělí Objednatel Poskytovateli jaké právo (způsob vyřízení reklamace) si zvolil.</w:t>
      </w:r>
    </w:p>
    <w:p w14:paraId="0A7D890B" w14:textId="7777777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Poskytovatel je povinen vyřídit reklamaci bez zbytečného odkladu po jejím uplatnění, nejpozději však do </w:t>
      </w:r>
      <w:r w:rsidRPr="00D1562A">
        <w:rPr>
          <w:rFonts w:ascii="Arial" w:hAnsi="Arial" w:cs="Arial"/>
          <w:b/>
          <w:bCs/>
          <w:sz w:val="22"/>
          <w:szCs w:val="22"/>
        </w:rPr>
        <w:t xml:space="preserve">14 dnů </w:t>
      </w:r>
      <w:r w:rsidRPr="00D1562A">
        <w:rPr>
          <w:rFonts w:ascii="Arial" w:hAnsi="Arial" w:cs="Arial"/>
          <w:sz w:val="22"/>
          <w:szCs w:val="22"/>
        </w:rPr>
        <w:t>od oznámení vad plnění a uplatnění práva Objednatele, pokud se smluvní strany v konkrétním případě písemně nedohodnou jinak.</w:t>
      </w:r>
    </w:p>
    <w:p w14:paraId="0CFF1E8D" w14:textId="7777777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Na základě oznámení vad plnění je Poskytovatel povinen vydat Objednateli potvrzení o tom, kdy byly vady Poskytovateli oznámeny, v čem Objednatel vady spatřuje a jaký způsob vyřízení reklamace Objednatel požaduje. Po vyřízení reklamace je Poskytovatel povinen vydat Objednateli potvrzení o datu a způsobu vyřízení reklamace.</w:t>
      </w:r>
    </w:p>
    <w:p w14:paraId="3243B980" w14:textId="77777777" w:rsidR="005B0F48" w:rsidRPr="00D1562A" w:rsidRDefault="005B0F48" w:rsidP="007004B2">
      <w:pPr>
        <w:pStyle w:val="Odstavecseseznamem"/>
        <w:numPr>
          <w:ilvl w:val="0"/>
          <w:numId w:val="17"/>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 případě oprávněné reklamace je Poskytovatel povinen nahradit Objednateli veškeré náklady, které Objednateli účelně vynaložil v souvislosti s uplatněním práva z vad plnění. Náhradu těchto nákladů poskytne Poskytovatel na základě písemné výzvy Objednatele doručené Poskytovateli. Náhrada nákladů je splatná do 14 dnů ode dne doručení výzvy podle předchozí věty.</w:t>
      </w:r>
    </w:p>
    <w:p w14:paraId="6B3038C4" w14:textId="77777777" w:rsidR="005B0F48" w:rsidRPr="00D1562A" w:rsidRDefault="005B0F48" w:rsidP="005B0F48">
      <w:pPr>
        <w:autoSpaceDE w:val="0"/>
        <w:autoSpaceDN w:val="0"/>
        <w:adjustRightInd w:val="0"/>
        <w:spacing w:after="120"/>
        <w:rPr>
          <w:rFonts w:ascii="Arial" w:hAnsi="Arial" w:cs="Arial"/>
          <w:b/>
          <w:bCs/>
          <w:sz w:val="22"/>
          <w:szCs w:val="22"/>
        </w:rPr>
      </w:pPr>
    </w:p>
    <w:p w14:paraId="33FEAC2B"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4C1FB5ED"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Zvláštní ujednání</w:t>
      </w:r>
    </w:p>
    <w:p w14:paraId="779329CC" w14:textId="3D8E9025" w:rsidR="005B0F48" w:rsidRPr="00D1562A"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Smluvní strany se dohodly na následujících kontaktních osobách:</w:t>
      </w:r>
    </w:p>
    <w:p w14:paraId="63B77C1B" w14:textId="77E54127" w:rsidR="005B0F48" w:rsidRPr="00D1562A" w:rsidRDefault="005B0F48" w:rsidP="007004B2">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D1562A">
        <w:rPr>
          <w:rFonts w:ascii="Arial" w:hAnsi="Arial" w:cs="Arial"/>
          <w:sz w:val="22"/>
          <w:szCs w:val="22"/>
        </w:rPr>
        <w:t>za Objednatele</w:t>
      </w:r>
      <w:r w:rsidR="00C73FEC">
        <w:rPr>
          <w:rFonts w:ascii="Arial" w:hAnsi="Arial" w:cs="Arial"/>
          <w:sz w:val="22"/>
          <w:szCs w:val="22"/>
        </w:rPr>
        <w:t xml:space="preserve">: </w:t>
      </w:r>
      <w:r w:rsidR="00897D8C">
        <w:rPr>
          <w:rFonts w:ascii="Arial" w:hAnsi="Arial" w:cs="Arial"/>
          <w:sz w:val="22"/>
          <w:szCs w:val="22"/>
        </w:rPr>
        <w:t>………………..</w:t>
      </w:r>
      <w:r w:rsidR="00C73FEC">
        <w:rPr>
          <w:rFonts w:ascii="Arial" w:hAnsi="Arial" w:cs="Arial"/>
          <w:sz w:val="22"/>
          <w:szCs w:val="22"/>
        </w:rPr>
        <w:t xml:space="preserve">, email: </w:t>
      </w:r>
      <w:r w:rsidR="00897D8C">
        <w:rPr>
          <w:rFonts w:ascii="Arial" w:hAnsi="Arial" w:cs="Arial"/>
          <w:sz w:val="22"/>
          <w:szCs w:val="22"/>
        </w:rPr>
        <w:t>…………………..</w:t>
      </w:r>
    </w:p>
    <w:p w14:paraId="74A7292A" w14:textId="75225A1F" w:rsidR="00C73FEC" w:rsidRPr="00D06857" w:rsidRDefault="005B0F48" w:rsidP="00D06857">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C73FEC">
        <w:rPr>
          <w:rFonts w:ascii="Arial" w:hAnsi="Arial" w:cs="Arial"/>
          <w:sz w:val="22"/>
          <w:szCs w:val="22"/>
        </w:rPr>
        <w:t>za Poskytovatele 1:</w:t>
      </w:r>
      <w:r w:rsidR="00343ADB" w:rsidRPr="00C73FEC">
        <w:rPr>
          <w:rFonts w:ascii="Arial" w:hAnsi="Arial" w:cs="Arial"/>
          <w:sz w:val="22"/>
          <w:szCs w:val="22"/>
        </w:rPr>
        <w:t xml:space="preserve"> </w:t>
      </w:r>
      <w:r w:rsidR="00D06857" w:rsidRPr="00D06857">
        <w:rPr>
          <w:rFonts w:ascii="Arial" w:hAnsi="Arial" w:cs="Arial"/>
          <w:bCs/>
          <w:sz w:val="22"/>
          <w:szCs w:val="22"/>
          <w:highlight w:val="yellow"/>
        </w:rPr>
        <w:t>……………………</w:t>
      </w:r>
      <w:r w:rsidR="00C73FEC">
        <w:rPr>
          <w:rFonts w:ascii="Arial" w:hAnsi="Arial" w:cs="Arial"/>
          <w:bCs/>
          <w:sz w:val="22"/>
          <w:szCs w:val="22"/>
        </w:rPr>
        <w:t xml:space="preserve">, email: </w:t>
      </w:r>
      <w:r w:rsidR="00D06857" w:rsidRPr="00D06857">
        <w:rPr>
          <w:rFonts w:ascii="Arial" w:hAnsi="Arial" w:cs="Arial"/>
          <w:bCs/>
          <w:sz w:val="22"/>
          <w:szCs w:val="22"/>
          <w:highlight w:val="yellow"/>
        </w:rPr>
        <w:t>…………………….</w:t>
      </w:r>
      <w:r w:rsidR="00C73FEC">
        <w:rPr>
          <w:rFonts w:ascii="Arial" w:hAnsi="Arial" w:cs="Arial"/>
          <w:bCs/>
          <w:sz w:val="22"/>
          <w:szCs w:val="22"/>
        </w:rPr>
        <w:t xml:space="preserve">, </w:t>
      </w:r>
      <w:r w:rsidR="00D06857" w:rsidRPr="00D06857">
        <w:rPr>
          <w:rFonts w:ascii="Arial" w:hAnsi="Arial" w:cs="Arial"/>
          <w:bCs/>
          <w:sz w:val="22"/>
          <w:szCs w:val="22"/>
        </w:rPr>
        <w:t>tel</w:t>
      </w:r>
      <w:r w:rsidR="00D06857">
        <w:rPr>
          <w:rFonts w:ascii="Arial" w:hAnsi="Arial" w:cs="Arial"/>
          <w:bCs/>
          <w:sz w:val="22"/>
          <w:szCs w:val="22"/>
        </w:rPr>
        <w:t>.</w:t>
      </w:r>
      <w:r w:rsidR="00D06857" w:rsidRPr="00D06857">
        <w:rPr>
          <w:rFonts w:ascii="Arial" w:hAnsi="Arial" w:cs="Arial"/>
          <w:bCs/>
          <w:sz w:val="22"/>
          <w:szCs w:val="22"/>
        </w:rPr>
        <w:t>:</w:t>
      </w:r>
      <w:r w:rsidR="00D06857">
        <w:rPr>
          <w:rFonts w:ascii="Arial" w:hAnsi="Arial" w:cs="Arial"/>
          <w:bCs/>
          <w:sz w:val="22"/>
          <w:szCs w:val="22"/>
        </w:rPr>
        <w:t xml:space="preserve"> </w:t>
      </w:r>
      <w:r w:rsidR="00D06857" w:rsidRPr="00D06857">
        <w:rPr>
          <w:rFonts w:ascii="Arial" w:hAnsi="Arial" w:cs="Arial"/>
          <w:bCs/>
          <w:sz w:val="22"/>
          <w:szCs w:val="22"/>
          <w:highlight w:val="yellow"/>
        </w:rPr>
        <w:t>......................</w:t>
      </w:r>
    </w:p>
    <w:p w14:paraId="3B49FEEF" w14:textId="79907231" w:rsidR="00C73FEC" w:rsidRPr="00D1562A" w:rsidRDefault="005B0F48" w:rsidP="00C73FEC">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C73FEC">
        <w:rPr>
          <w:rFonts w:ascii="Arial" w:hAnsi="Arial" w:cs="Arial"/>
          <w:sz w:val="22"/>
          <w:szCs w:val="22"/>
        </w:rPr>
        <w:t>za Poskytovatele 2:</w:t>
      </w:r>
      <w:r w:rsidR="00343ADB" w:rsidRPr="00C73FEC">
        <w:rPr>
          <w:rFonts w:ascii="Arial" w:hAnsi="Arial" w:cs="Arial"/>
          <w:sz w:val="22"/>
          <w:szCs w:val="22"/>
        </w:rPr>
        <w:t xml:space="preserve"> </w:t>
      </w:r>
      <w:r w:rsidR="00D06857" w:rsidRPr="00D06857">
        <w:rPr>
          <w:rFonts w:ascii="Arial" w:hAnsi="Arial" w:cs="Arial"/>
          <w:bCs/>
          <w:sz w:val="22"/>
          <w:szCs w:val="22"/>
          <w:highlight w:val="yellow"/>
        </w:rPr>
        <w:t>……………………</w:t>
      </w:r>
      <w:r w:rsidR="00D06857">
        <w:rPr>
          <w:rFonts w:ascii="Arial" w:hAnsi="Arial" w:cs="Arial"/>
          <w:bCs/>
          <w:sz w:val="22"/>
          <w:szCs w:val="22"/>
        </w:rPr>
        <w:t xml:space="preserve">, email: </w:t>
      </w:r>
      <w:r w:rsidR="00D06857" w:rsidRPr="00D06857">
        <w:rPr>
          <w:rFonts w:ascii="Arial" w:hAnsi="Arial" w:cs="Arial"/>
          <w:bCs/>
          <w:sz w:val="22"/>
          <w:szCs w:val="22"/>
          <w:highlight w:val="yellow"/>
        </w:rPr>
        <w:t>…………………….</w:t>
      </w:r>
      <w:r w:rsidR="00D06857">
        <w:rPr>
          <w:rFonts w:ascii="Arial" w:hAnsi="Arial" w:cs="Arial"/>
          <w:bCs/>
          <w:sz w:val="22"/>
          <w:szCs w:val="22"/>
        </w:rPr>
        <w:t xml:space="preserve">, </w:t>
      </w:r>
      <w:r w:rsidR="00D06857" w:rsidRPr="00D06857">
        <w:rPr>
          <w:rFonts w:ascii="Arial" w:hAnsi="Arial" w:cs="Arial"/>
          <w:bCs/>
          <w:sz w:val="22"/>
          <w:szCs w:val="22"/>
        </w:rPr>
        <w:t>tel</w:t>
      </w:r>
      <w:r w:rsidR="00D06857">
        <w:rPr>
          <w:rFonts w:ascii="Arial" w:hAnsi="Arial" w:cs="Arial"/>
          <w:bCs/>
          <w:sz w:val="22"/>
          <w:szCs w:val="22"/>
        </w:rPr>
        <w:t>.</w:t>
      </w:r>
      <w:r w:rsidR="00D06857" w:rsidRPr="00D06857">
        <w:rPr>
          <w:rFonts w:ascii="Arial" w:hAnsi="Arial" w:cs="Arial"/>
          <w:bCs/>
          <w:sz w:val="22"/>
          <w:szCs w:val="22"/>
        </w:rPr>
        <w:t>:</w:t>
      </w:r>
      <w:r w:rsidR="00D06857">
        <w:rPr>
          <w:rFonts w:ascii="Arial" w:hAnsi="Arial" w:cs="Arial"/>
          <w:bCs/>
          <w:sz w:val="22"/>
          <w:szCs w:val="22"/>
        </w:rPr>
        <w:t xml:space="preserve"> </w:t>
      </w:r>
      <w:r w:rsidR="00D06857" w:rsidRPr="00D06857">
        <w:rPr>
          <w:rFonts w:ascii="Arial" w:hAnsi="Arial" w:cs="Arial"/>
          <w:bCs/>
          <w:sz w:val="22"/>
          <w:szCs w:val="22"/>
          <w:highlight w:val="yellow"/>
        </w:rPr>
        <w:t>......................</w:t>
      </w:r>
    </w:p>
    <w:p w14:paraId="6A060036" w14:textId="683C78B3" w:rsidR="00C73FEC" w:rsidRPr="00C73FEC" w:rsidRDefault="00FA171A" w:rsidP="009456B7">
      <w:pPr>
        <w:pStyle w:val="Odstavecseseznamem"/>
        <w:numPr>
          <w:ilvl w:val="0"/>
          <w:numId w:val="22"/>
        </w:numPr>
        <w:autoSpaceDE w:val="0"/>
        <w:autoSpaceDN w:val="0"/>
        <w:adjustRightInd w:val="0"/>
        <w:spacing w:after="120"/>
        <w:ind w:left="851"/>
        <w:contextualSpacing w:val="0"/>
        <w:jc w:val="both"/>
        <w:rPr>
          <w:rFonts w:ascii="Arial" w:hAnsi="Arial" w:cs="Arial"/>
          <w:sz w:val="22"/>
          <w:szCs w:val="22"/>
        </w:rPr>
      </w:pPr>
      <w:r w:rsidRPr="00C73FEC">
        <w:rPr>
          <w:rFonts w:ascii="Arial" w:hAnsi="Arial" w:cs="Arial"/>
          <w:sz w:val="22"/>
          <w:szCs w:val="22"/>
        </w:rPr>
        <w:t>za Poskytovatele 3</w:t>
      </w:r>
      <w:r w:rsidR="00EE7909" w:rsidRPr="00C73FEC">
        <w:rPr>
          <w:rFonts w:ascii="Arial" w:hAnsi="Arial" w:cs="Arial"/>
          <w:bCs/>
          <w:sz w:val="22"/>
          <w:szCs w:val="22"/>
        </w:rPr>
        <w:t xml:space="preserve">: </w:t>
      </w:r>
      <w:r w:rsidR="00D06857" w:rsidRPr="00D06857">
        <w:rPr>
          <w:rFonts w:ascii="Arial" w:hAnsi="Arial" w:cs="Arial"/>
          <w:bCs/>
          <w:sz w:val="22"/>
          <w:szCs w:val="22"/>
          <w:highlight w:val="yellow"/>
        </w:rPr>
        <w:t>……………………</w:t>
      </w:r>
      <w:r w:rsidR="00D06857">
        <w:rPr>
          <w:rFonts w:ascii="Arial" w:hAnsi="Arial" w:cs="Arial"/>
          <w:bCs/>
          <w:sz w:val="22"/>
          <w:szCs w:val="22"/>
        </w:rPr>
        <w:t xml:space="preserve">, email: </w:t>
      </w:r>
      <w:r w:rsidR="00D06857" w:rsidRPr="00D06857">
        <w:rPr>
          <w:rFonts w:ascii="Arial" w:hAnsi="Arial" w:cs="Arial"/>
          <w:bCs/>
          <w:sz w:val="22"/>
          <w:szCs w:val="22"/>
          <w:highlight w:val="yellow"/>
        </w:rPr>
        <w:t>…………………….</w:t>
      </w:r>
      <w:r w:rsidR="00D06857">
        <w:rPr>
          <w:rFonts w:ascii="Arial" w:hAnsi="Arial" w:cs="Arial"/>
          <w:bCs/>
          <w:sz w:val="22"/>
          <w:szCs w:val="22"/>
        </w:rPr>
        <w:t xml:space="preserve">, </w:t>
      </w:r>
      <w:r w:rsidR="00D06857" w:rsidRPr="00D06857">
        <w:rPr>
          <w:rFonts w:ascii="Arial" w:hAnsi="Arial" w:cs="Arial"/>
          <w:bCs/>
          <w:sz w:val="22"/>
          <w:szCs w:val="22"/>
        </w:rPr>
        <w:t>tel</w:t>
      </w:r>
      <w:r w:rsidR="00D06857">
        <w:rPr>
          <w:rFonts w:ascii="Arial" w:hAnsi="Arial" w:cs="Arial"/>
          <w:bCs/>
          <w:sz w:val="22"/>
          <w:szCs w:val="22"/>
        </w:rPr>
        <w:t>.</w:t>
      </w:r>
      <w:r w:rsidR="00D06857" w:rsidRPr="00D06857">
        <w:rPr>
          <w:rFonts w:ascii="Arial" w:hAnsi="Arial" w:cs="Arial"/>
          <w:bCs/>
          <w:sz w:val="22"/>
          <w:szCs w:val="22"/>
        </w:rPr>
        <w:t>:</w:t>
      </w:r>
      <w:r w:rsidR="00D06857">
        <w:rPr>
          <w:rFonts w:ascii="Arial" w:hAnsi="Arial" w:cs="Arial"/>
          <w:bCs/>
          <w:sz w:val="22"/>
          <w:szCs w:val="22"/>
        </w:rPr>
        <w:t xml:space="preserve"> </w:t>
      </w:r>
      <w:r w:rsidR="00D06857" w:rsidRPr="00D06857">
        <w:rPr>
          <w:rFonts w:ascii="Arial" w:hAnsi="Arial" w:cs="Arial"/>
          <w:bCs/>
          <w:sz w:val="22"/>
          <w:szCs w:val="22"/>
          <w:highlight w:val="yellow"/>
        </w:rPr>
        <w:t>......................</w:t>
      </w:r>
      <w:r w:rsidRPr="00D06857">
        <w:rPr>
          <w:rFonts w:ascii="Arial" w:hAnsi="Arial" w:cs="Arial"/>
          <w:bCs/>
          <w:sz w:val="22"/>
          <w:szCs w:val="22"/>
          <w:highlight w:val="yellow"/>
        </w:rPr>
        <w:t>,</w:t>
      </w:r>
      <w:r w:rsidRPr="00C73FEC">
        <w:rPr>
          <w:rFonts w:ascii="Arial" w:hAnsi="Arial" w:cs="Arial"/>
          <w:bCs/>
          <w:sz w:val="22"/>
          <w:szCs w:val="22"/>
        </w:rPr>
        <w:t xml:space="preserve"> </w:t>
      </w:r>
    </w:p>
    <w:p w14:paraId="17A00ED5" w14:textId="77777777" w:rsidR="005B0F48" w:rsidRPr="00D1562A" w:rsidRDefault="005B0F48" w:rsidP="005B0F48">
      <w:pPr>
        <w:autoSpaceDE w:val="0"/>
        <w:autoSpaceDN w:val="0"/>
        <w:adjustRightInd w:val="0"/>
        <w:spacing w:after="120"/>
        <w:ind w:left="491"/>
        <w:jc w:val="both"/>
        <w:rPr>
          <w:rFonts w:ascii="Arial" w:hAnsi="Arial" w:cs="Arial"/>
          <w:sz w:val="22"/>
          <w:szCs w:val="22"/>
        </w:rPr>
      </w:pPr>
      <w:r w:rsidRPr="00D1562A">
        <w:rPr>
          <w:rFonts w:ascii="Arial" w:hAnsi="Arial" w:cs="Arial"/>
          <w:sz w:val="22"/>
          <w:szCs w:val="22"/>
        </w:rPr>
        <w:lastRenderedPageBreak/>
        <w:t>Případnou změnu kontaktní osoby se smluvní strany zavazují neprodleně oznámit druhé smluvní straně, což platí ve vztahu mezi Objednatelem a každým z Poskytovatelů (změnu kontaktní osoby u jednotlivého Poskytovatele není třeba oznamovat jinému Poskytovateli).</w:t>
      </w:r>
    </w:p>
    <w:p w14:paraId="7265BB72" w14:textId="60894CEE" w:rsidR="005B0F48" w:rsidRPr="006C3097"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pacing w:val="2"/>
          <w:sz w:val="22"/>
          <w:szCs w:val="22"/>
        </w:rPr>
      </w:pPr>
      <w:r w:rsidRPr="00D1562A">
        <w:rPr>
          <w:rFonts w:ascii="Arial" w:hAnsi="Arial" w:cs="Arial"/>
          <w:sz w:val="22"/>
          <w:szCs w:val="22"/>
        </w:rPr>
        <w:t xml:space="preserve">Smluvní strany se dohodly, že tam, kde </w:t>
      </w:r>
      <w:r w:rsidR="002C29CC" w:rsidRPr="00D1562A">
        <w:rPr>
          <w:rFonts w:ascii="Arial" w:hAnsi="Arial" w:cs="Arial"/>
          <w:sz w:val="22"/>
          <w:szCs w:val="22"/>
        </w:rPr>
        <w:t xml:space="preserve">Rámcová dohoda </w:t>
      </w:r>
      <w:r w:rsidRPr="00D1562A">
        <w:rPr>
          <w:rFonts w:ascii="Arial" w:hAnsi="Arial" w:cs="Arial"/>
          <w:sz w:val="22"/>
          <w:szCs w:val="22"/>
        </w:rPr>
        <w:t xml:space="preserve">vyžaduje pro určité jednání písemnou formu, je tato písemná forma zachována pouze tehdy, pokud takové jednání bude učiněno v listinné podobě a doručeno druhé smluvní straně osobně či poštou, nebo v elektronické podobě pouze prostřednictvím datové schránky či Elektronického nástroje. </w:t>
      </w:r>
      <w:r w:rsidRPr="006C3097">
        <w:rPr>
          <w:rFonts w:ascii="Arial" w:hAnsi="Arial" w:cs="Arial"/>
          <w:spacing w:val="2"/>
          <w:sz w:val="22"/>
          <w:szCs w:val="22"/>
        </w:rPr>
        <w:t>Písemná forma nebude dodržena v případě, že jednání bude učiněno prostřednictvím e</w:t>
      </w:r>
      <w:r w:rsidR="006C3097" w:rsidRPr="006C3097">
        <w:rPr>
          <w:rFonts w:ascii="Arial" w:hAnsi="Arial" w:cs="Arial"/>
          <w:spacing w:val="2"/>
          <w:sz w:val="22"/>
          <w:szCs w:val="22"/>
        </w:rPr>
        <w:t>-</w:t>
      </w:r>
      <w:r w:rsidRPr="006C3097">
        <w:rPr>
          <w:rFonts w:ascii="Arial" w:hAnsi="Arial" w:cs="Arial"/>
          <w:spacing w:val="2"/>
          <w:sz w:val="22"/>
          <w:szCs w:val="22"/>
        </w:rPr>
        <w:t>mailu, a to ani v případě že takový e-mail bude opatřen zaručeným elektronickým podpisem.</w:t>
      </w:r>
    </w:p>
    <w:p w14:paraId="43D4FBDA" w14:textId="147E900B" w:rsidR="005B0F48" w:rsidRPr="00D1562A" w:rsidRDefault="005B0F48" w:rsidP="007004B2">
      <w:pPr>
        <w:pStyle w:val="Odstavecseseznamem"/>
        <w:numPr>
          <w:ilvl w:val="0"/>
          <w:numId w:val="21"/>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Rámcová dohoda, jakož i Dílčí smlouvy jsou dle podmínek upravených v zák. č. 340/2015 Sb., o zvláštních podmínkách účinnosti některých smluv, uveřejňování těchto smluv a o</w:t>
      </w:r>
      <w:r w:rsidR="006C3097">
        <w:rPr>
          <w:rFonts w:ascii="Arial" w:hAnsi="Arial" w:cs="Arial"/>
          <w:sz w:val="22"/>
          <w:szCs w:val="22"/>
        </w:rPr>
        <w:t> </w:t>
      </w:r>
      <w:r w:rsidRPr="00D1562A">
        <w:rPr>
          <w:rFonts w:ascii="Arial" w:hAnsi="Arial" w:cs="Arial"/>
          <w:sz w:val="22"/>
          <w:szCs w:val="22"/>
        </w:rPr>
        <w:t>registru smluv (zákon o registru smluv) smlouvami, které se povinně uveřejňují v registru smluv. Smluvní strany se dohodly, že Objednatel je povinen Rámcovou dohodu a Dílčí smlouvy zaslat k uveřejnění v registru smluv bez zbytečného odkladu, nejpozději do 30 dnů od uzavření Rámcové dohody, resp. každé Dílčí smlouvy, přičemž v elektronickém obrazu textového obsahu Rámcové dohody, resp. každé Dílčí smlouvy budou před uveřejněním v registru smluv znečitelněné osobní údaje v nich uvedené. Smluvní strany souhlasí, že Rámcová dohoda, resp. Dílčí smlouvy neobsahují (s výjimkou osobních údajů uvedených v předchozí větě) informace, které nelze poskytnout při postupu podle předpisů upravujících svobodný přístup k informacím, a tedy mohou být uveřejněny v souladu s platnými právními předpisy.</w:t>
      </w:r>
    </w:p>
    <w:p w14:paraId="5CCEA25A" w14:textId="77777777" w:rsidR="005B0F48" w:rsidRPr="00D1562A"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2"/>
          <w:szCs w:val="22"/>
        </w:rPr>
      </w:pPr>
    </w:p>
    <w:p w14:paraId="7E372D75" w14:textId="77777777" w:rsidR="005B0F48" w:rsidRPr="00D1562A" w:rsidRDefault="005B0F48" w:rsidP="005B0F48">
      <w:pPr>
        <w:autoSpaceDE w:val="0"/>
        <w:autoSpaceDN w:val="0"/>
        <w:adjustRightInd w:val="0"/>
        <w:spacing w:after="120"/>
        <w:jc w:val="center"/>
        <w:rPr>
          <w:rFonts w:ascii="Arial" w:hAnsi="Arial" w:cs="Arial"/>
          <w:b/>
          <w:bCs/>
          <w:sz w:val="22"/>
          <w:szCs w:val="22"/>
        </w:rPr>
      </w:pPr>
      <w:r w:rsidRPr="00D1562A">
        <w:rPr>
          <w:rFonts w:ascii="Arial" w:hAnsi="Arial" w:cs="Arial"/>
          <w:b/>
          <w:bCs/>
          <w:sz w:val="22"/>
          <w:szCs w:val="22"/>
        </w:rPr>
        <w:t>Závěrečná ustanovení</w:t>
      </w:r>
    </w:p>
    <w:p w14:paraId="25D7EEBF"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Právní vztahy vzniklé na základě Rámcové dohody se řídí právními předpisy České republiky, především ustanoveními Občanského zákoníku. Smluvní strany výslovně vylučují použití § 1726, § 1728, § 1729 a § 1751 Občanského zákoníku. Ve vztazích mezi stranami vyplývajících z Rámcové dohody nemá obchodní zvyklost přednost před ustanoveními zákona, jež nemají donucující účinky.</w:t>
      </w:r>
    </w:p>
    <w:p w14:paraId="67EED7FF"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Všechny spory, které vzniknou z Rámcové dohody nebo v souvislosti s ní, a které se nepodaří vyřešit přednostně smírnou cestou, budou rozhodovány obecnými soudy v souladu s ustanoveními zákona č. 99/1963 Sb., občanský soudní řád, ve znění pozdějších předpisů.</w:t>
      </w:r>
    </w:p>
    <w:p w14:paraId="50E13DD5"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Poskytovatel souhlasí s uveřejněním Rámcové dohody na profilu zadavatele Objednatele, jakož i s uveřejněním výše skutečně uhrazené ceny za plnění Rámcové dohody, resp. Dílčích smluv. Poskytovatel se zavazuje předložit, resp. pře</w:t>
      </w:r>
      <w:r w:rsidR="005E0A1F" w:rsidRPr="00D1562A">
        <w:rPr>
          <w:rFonts w:ascii="Arial" w:hAnsi="Arial" w:cs="Arial"/>
          <w:sz w:val="22"/>
          <w:szCs w:val="22"/>
        </w:rPr>
        <w:t>dkládat Objednateli seznam/y pod</w:t>
      </w:r>
      <w:r w:rsidRPr="00D1562A">
        <w:rPr>
          <w:rFonts w:ascii="Arial" w:hAnsi="Arial" w:cs="Arial"/>
          <w:sz w:val="22"/>
          <w:szCs w:val="22"/>
        </w:rPr>
        <w:t>dodavatelů tak, aby Objednatel mohl řádně plnit své zákonné povinnosti.</w:t>
      </w:r>
    </w:p>
    <w:p w14:paraId="6C0DF94E"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Rámcová dohoda může být měněna pouze dohodou smluvních stran v písemné formě, přičemž změna Rámcové dohody bude účinná k okamžiku stanovenému v takovéto dohodě. Nebude-li takovýto okamžik stanoven, pak změna Rámcové dohody bude účinná ke dni uzavření takovéto dohody. Poskytovatel bere na vědomí, že změny Rámcové dohody lze sjednat pouze za podmínek stanovených právními předpisy upravujícími zadávání veřejných zakázek.</w:t>
      </w:r>
    </w:p>
    <w:p w14:paraId="6F2218DF"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Rámcová dohoda</w:t>
      </w:r>
      <w:r w:rsidR="003936AA" w:rsidRPr="00D1562A">
        <w:rPr>
          <w:rFonts w:ascii="Arial" w:hAnsi="Arial" w:cs="Arial"/>
          <w:sz w:val="22"/>
          <w:szCs w:val="22"/>
        </w:rPr>
        <w:t xml:space="preserve"> je vyhotovena v</w:t>
      </w:r>
      <w:r w:rsidR="00B31589" w:rsidRPr="00D1562A">
        <w:rPr>
          <w:rFonts w:ascii="Arial" w:hAnsi="Arial" w:cs="Arial"/>
          <w:sz w:val="22"/>
          <w:szCs w:val="22"/>
        </w:rPr>
        <w:t> čtyřech (4</w:t>
      </w:r>
      <w:r w:rsidR="00D03BC8" w:rsidRPr="00D1562A">
        <w:rPr>
          <w:rFonts w:ascii="Arial" w:hAnsi="Arial" w:cs="Arial"/>
          <w:sz w:val="22"/>
          <w:szCs w:val="22"/>
        </w:rPr>
        <w:t>)</w:t>
      </w:r>
      <w:r w:rsidRPr="00D1562A">
        <w:rPr>
          <w:rFonts w:ascii="Arial" w:hAnsi="Arial" w:cs="Arial"/>
          <w:sz w:val="22"/>
          <w:szCs w:val="22"/>
        </w:rPr>
        <w:t xml:space="preserve"> stejnopisech, z nichž jeden obdrží Objednatel a po jednom obdrží každý z Poskytovatelů.</w:t>
      </w:r>
    </w:p>
    <w:p w14:paraId="0A2126D0" w14:textId="7FE43D78" w:rsidR="005B0F48"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 xml:space="preserve">Nedílnou součást Rámcové dohody tvoří </w:t>
      </w:r>
      <w:r w:rsidR="00287106">
        <w:rPr>
          <w:rFonts w:ascii="Arial" w:hAnsi="Arial" w:cs="Arial"/>
          <w:sz w:val="22"/>
          <w:szCs w:val="22"/>
        </w:rPr>
        <w:t>t</w:t>
      </w:r>
      <w:r w:rsidRPr="00D1562A">
        <w:rPr>
          <w:rFonts w:ascii="Arial" w:hAnsi="Arial" w:cs="Arial"/>
          <w:sz w:val="22"/>
          <w:szCs w:val="22"/>
        </w:rPr>
        <w:t>yto přílohy:</w:t>
      </w:r>
    </w:p>
    <w:p w14:paraId="34DAC085" w14:textId="006589A6" w:rsidR="005B0F48" w:rsidRPr="00D1562A" w:rsidRDefault="005B0F48" w:rsidP="005B0F48">
      <w:pPr>
        <w:autoSpaceDE w:val="0"/>
        <w:autoSpaceDN w:val="0"/>
        <w:adjustRightInd w:val="0"/>
        <w:spacing w:after="120"/>
        <w:ind w:firstLine="426"/>
        <w:jc w:val="both"/>
        <w:rPr>
          <w:rFonts w:ascii="Arial" w:hAnsi="Arial" w:cs="Arial"/>
          <w:sz w:val="22"/>
          <w:szCs w:val="22"/>
        </w:rPr>
      </w:pPr>
      <w:r w:rsidRPr="00D1562A">
        <w:rPr>
          <w:rFonts w:ascii="Arial" w:hAnsi="Arial" w:cs="Arial"/>
          <w:sz w:val="22"/>
          <w:szCs w:val="22"/>
        </w:rPr>
        <w:t xml:space="preserve">Příloha č. 1 </w:t>
      </w:r>
      <w:r w:rsidR="00492C19">
        <w:rPr>
          <w:rFonts w:ascii="Arial" w:hAnsi="Arial" w:cs="Arial"/>
          <w:sz w:val="22"/>
          <w:szCs w:val="22"/>
        </w:rPr>
        <w:t>–</w:t>
      </w:r>
      <w:r w:rsidRPr="00D1562A">
        <w:rPr>
          <w:rFonts w:ascii="Arial" w:hAnsi="Arial" w:cs="Arial"/>
          <w:sz w:val="22"/>
          <w:szCs w:val="22"/>
        </w:rPr>
        <w:t xml:space="preserve"> </w:t>
      </w:r>
      <w:r w:rsidR="00492C19">
        <w:rPr>
          <w:rFonts w:ascii="Arial" w:hAnsi="Arial" w:cs="Arial"/>
          <w:sz w:val="22"/>
          <w:szCs w:val="22"/>
        </w:rPr>
        <w:t>Soupis plnění</w:t>
      </w:r>
      <w:r w:rsidR="00343ADB">
        <w:rPr>
          <w:rFonts w:ascii="Arial" w:hAnsi="Arial" w:cs="Arial"/>
          <w:sz w:val="22"/>
          <w:szCs w:val="22"/>
        </w:rPr>
        <w:t xml:space="preserve"> </w:t>
      </w:r>
    </w:p>
    <w:p w14:paraId="5542A25D" w14:textId="5026DE53" w:rsidR="001742F3" w:rsidRDefault="00B31589" w:rsidP="00A44208">
      <w:pPr>
        <w:autoSpaceDE w:val="0"/>
        <w:autoSpaceDN w:val="0"/>
        <w:adjustRightInd w:val="0"/>
        <w:spacing w:after="120"/>
        <w:ind w:firstLine="426"/>
        <w:jc w:val="both"/>
        <w:rPr>
          <w:rFonts w:ascii="Arial" w:hAnsi="Arial" w:cs="Arial"/>
          <w:sz w:val="22"/>
          <w:szCs w:val="22"/>
        </w:rPr>
      </w:pPr>
      <w:r w:rsidRPr="00D1562A">
        <w:rPr>
          <w:rFonts w:ascii="Arial" w:hAnsi="Arial" w:cs="Arial"/>
          <w:sz w:val="22"/>
          <w:szCs w:val="22"/>
        </w:rPr>
        <w:t xml:space="preserve">Příloha č. 2 – </w:t>
      </w:r>
      <w:r w:rsidR="001742F3" w:rsidRPr="00D1562A">
        <w:rPr>
          <w:rFonts w:ascii="Arial" w:hAnsi="Arial" w:cs="Arial"/>
          <w:sz w:val="22"/>
          <w:szCs w:val="22"/>
        </w:rPr>
        <w:t>Závazný vzor předávacího protokolu</w:t>
      </w:r>
      <w:r w:rsidR="001742F3">
        <w:rPr>
          <w:rFonts w:ascii="Arial" w:hAnsi="Arial" w:cs="Arial"/>
          <w:sz w:val="22"/>
          <w:szCs w:val="22"/>
        </w:rPr>
        <w:t xml:space="preserve"> </w:t>
      </w:r>
    </w:p>
    <w:p w14:paraId="7E2BF4DC" w14:textId="0E573C3A" w:rsidR="00DB70BB" w:rsidRPr="00D1562A" w:rsidRDefault="00DB70BB" w:rsidP="00A44208">
      <w:pPr>
        <w:autoSpaceDE w:val="0"/>
        <w:autoSpaceDN w:val="0"/>
        <w:adjustRightInd w:val="0"/>
        <w:spacing w:after="120"/>
        <w:ind w:firstLine="426"/>
        <w:jc w:val="both"/>
        <w:rPr>
          <w:rFonts w:ascii="Arial" w:hAnsi="Arial" w:cs="Arial"/>
          <w:sz w:val="22"/>
          <w:szCs w:val="22"/>
        </w:rPr>
      </w:pPr>
      <w:r>
        <w:rPr>
          <w:rFonts w:ascii="Arial" w:hAnsi="Arial" w:cs="Arial"/>
          <w:sz w:val="22"/>
          <w:szCs w:val="22"/>
        </w:rPr>
        <w:t xml:space="preserve">Příloha č. 3 – </w:t>
      </w:r>
      <w:proofErr w:type="spellStart"/>
      <w:r>
        <w:rPr>
          <w:rFonts w:ascii="Arial" w:hAnsi="Arial" w:cs="Arial"/>
          <w:sz w:val="22"/>
          <w:szCs w:val="22"/>
        </w:rPr>
        <w:t>Logomanuál</w:t>
      </w:r>
      <w:proofErr w:type="spellEnd"/>
      <w:r w:rsidR="001F069D">
        <w:rPr>
          <w:rFonts w:ascii="Arial" w:hAnsi="Arial" w:cs="Arial"/>
          <w:sz w:val="22"/>
          <w:szCs w:val="22"/>
        </w:rPr>
        <w:t xml:space="preserve"> OZP</w:t>
      </w:r>
    </w:p>
    <w:p w14:paraId="3B7F52F6" w14:textId="77777777" w:rsidR="00A44208" w:rsidRPr="00D1562A" w:rsidRDefault="00A44208" w:rsidP="005B0F48">
      <w:pPr>
        <w:autoSpaceDE w:val="0"/>
        <w:autoSpaceDN w:val="0"/>
        <w:adjustRightInd w:val="0"/>
        <w:spacing w:after="120"/>
        <w:ind w:firstLine="426"/>
        <w:jc w:val="both"/>
        <w:rPr>
          <w:rFonts w:ascii="Arial" w:hAnsi="Arial" w:cs="Arial"/>
          <w:sz w:val="22"/>
          <w:szCs w:val="22"/>
        </w:rPr>
      </w:pPr>
    </w:p>
    <w:p w14:paraId="141555CE" w14:textId="77777777" w:rsidR="005B0F48" w:rsidRPr="00D1562A" w:rsidRDefault="005B0F4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2"/>
          <w:szCs w:val="22"/>
        </w:rPr>
      </w:pPr>
      <w:r w:rsidRPr="00D1562A">
        <w:rPr>
          <w:rFonts w:ascii="Arial" w:hAnsi="Arial" w:cs="Arial"/>
          <w:sz w:val="22"/>
          <w:szCs w:val="22"/>
        </w:rPr>
        <w:t>Objednatel a každý z Poskytovatelů prohlašují, že Rámcovou dohodu uzavírají svobodně a vážně, že považují obsah Rámcové dohody za určitý a srozumitelný a že jsou jim známy všechny skutečnosti, jež jsou pro uzavření Rámcové dohody rozhodující, na důkaz čehož připojují níže své podpisy.</w:t>
      </w:r>
    </w:p>
    <w:p w14:paraId="118972F1" w14:textId="212A4E3F" w:rsidR="005C17A0" w:rsidRDefault="005C17A0" w:rsidP="00733298">
      <w:pPr>
        <w:jc w:val="both"/>
        <w:rPr>
          <w:rFonts w:ascii="Arial" w:hAnsi="Arial" w:cs="Arial"/>
          <w:bCs/>
          <w:sz w:val="22"/>
          <w:szCs w:val="22"/>
        </w:rPr>
      </w:pPr>
    </w:p>
    <w:p w14:paraId="6F088440" w14:textId="77777777" w:rsidR="00492C19" w:rsidRDefault="00492C19" w:rsidP="00733298">
      <w:pPr>
        <w:jc w:val="both"/>
        <w:rPr>
          <w:rFonts w:ascii="Arial" w:hAnsi="Arial" w:cs="Arial"/>
          <w:bCs/>
          <w:sz w:val="22"/>
          <w:szCs w:val="22"/>
        </w:rPr>
      </w:pPr>
    </w:p>
    <w:p w14:paraId="140C3455" w14:textId="77777777" w:rsidR="00A2510F" w:rsidRDefault="00A2510F" w:rsidP="00733298">
      <w:pPr>
        <w:jc w:val="both"/>
        <w:rPr>
          <w:rFonts w:ascii="Arial" w:hAnsi="Arial" w:cs="Arial"/>
          <w:bCs/>
          <w:sz w:val="22"/>
          <w:szCs w:val="22"/>
        </w:rPr>
        <w:sectPr w:rsidR="00A2510F" w:rsidSect="00246895">
          <w:headerReference w:type="default" r:id="rId11"/>
          <w:footerReference w:type="default" r:id="rId12"/>
          <w:pgSz w:w="11906" w:h="16838"/>
          <w:pgMar w:top="1588" w:right="1418" w:bottom="1134" w:left="1418" w:header="709" w:footer="629" w:gutter="0"/>
          <w:cols w:space="708"/>
          <w:docGrid w:linePitch="360"/>
        </w:sectPr>
      </w:pPr>
    </w:p>
    <w:p w14:paraId="22438592" w14:textId="2665376E" w:rsidR="001742F3" w:rsidRDefault="001742F3" w:rsidP="00733298">
      <w:pPr>
        <w:jc w:val="both"/>
        <w:rPr>
          <w:rFonts w:ascii="Arial" w:hAnsi="Arial" w:cs="Arial"/>
          <w:bCs/>
          <w:sz w:val="22"/>
          <w:szCs w:val="22"/>
        </w:rPr>
      </w:pPr>
    </w:p>
    <w:p w14:paraId="480FFE65" w14:textId="77777777" w:rsidR="001742F3" w:rsidRPr="00D1562A" w:rsidRDefault="001742F3" w:rsidP="00733298">
      <w:pPr>
        <w:jc w:val="both"/>
        <w:rPr>
          <w:rFonts w:ascii="Arial" w:hAnsi="Arial" w:cs="Arial"/>
          <w:bCs/>
          <w:sz w:val="22"/>
          <w:szCs w:val="22"/>
        </w:rPr>
      </w:pPr>
    </w:p>
    <w:p w14:paraId="610B3661" w14:textId="77777777" w:rsidR="00733298" w:rsidRPr="00D1562A" w:rsidRDefault="00733298" w:rsidP="00733298">
      <w:pPr>
        <w:jc w:val="both"/>
        <w:rPr>
          <w:rFonts w:ascii="Arial" w:hAnsi="Arial" w:cs="Arial"/>
          <w:bCs/>
          <w:sz w:val="22"/>
          <w:szCs w:val="22"/>
        </w:rPr>
      </w:pPr>
    </w:p>
    <w:p w14:paraId="62B71CEB" w14:textId="77777777" w:rsidR="00A2510F" w:rsidRDefault="00733298" w:rsidP="00A2510F">
      <w:pPr>
        <w:jc w:val="both"/>
        <w:rPr>
          <w:rFonts w:ascii="Arial" w:hAnsi="Arial" w:cs="Arial"/>
          <w:bCs/>
          <w:sz w:val="22"/>
          <w:szCs w:val="22"/>
        </w:rPr>
      </w:pPr>
      <w:r w:rsidRPr="00D1562A">
        <w:rPr>
          <w:rFonts w:ascii="Arial" w:hAnsi="Arial" w:cs="Arial"/>
          <w:bCs/>
          <w:sz w:val="22"/>
          <w:szCs w:val="22"/>
        </w:rPr>
        <w:t>Objednatel:</w:t>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r w:rsidRPr="00D1562A">
        <w:rPr>
          <w:rFonts w:ascii="Arial" w:hAnsi="Arial" w:cs="Arial"/>
          <w:bCs/>
          <w:sz w:val="22"/>
          <w:szCs w:val="22"/>
        </w:rPr>
        <w:tab/>
      </w:r>
      <w:r w:rsidR="001742F3">
        <w:rPr>
          <w:rFonts w:ascii="Arial" w:hAnsi="Arial" w:cs="Arial"/>
          <w:bCs/>
          <w:sz w:val="22"/>
          <w:szCs w:val="22"/>
        </w:rPr>
        <w:tab/>
      </w:r>
      <w:r w:rsidR="00C73FEC">
        <w:rPr>
          <w:rFonts w:ascii="Arial" w:hAnsi="Arial" w:cs="Arial"/>
          <w:bCs/>
          <w:sz w:val="22"/>
          <w:szCs w:val="22"/>
        </w:rPr>
        <w:t xml:space="preserve">        </w:t>
      </w:r>
    </w:p>
    <w:p w14:paraId="4A835427" w14:textId="675E2A6E" w:rsidR="00A2510F" w:rsidRDefault="00A2510F" w:rsidP="00A2510F">
      <w:pPr>
        <w:jc w:val="both"/>
        <w:rPr>
          <w:rFonts w:ascii="Arial" w:hAnsi="Arial" w:cs="Arial"/>
          <w:bCs/>
          <w:sz w:val="22"/>
          <w:szCs w:val="22"/>
        </w:rPr>
      </w:pPr>
      <w:r>
        <w:rPr>
          <w:rFonts w:ascii="Arial" w:hAnsi="Arial" w:cs="Arial"/>
          <w:bCs/>
          <w:sz w:val="22"/>
          <w:szCs w:val="22"/>
        </w:rPr>
        <w:t>V Praze dne __________</w:t>
      </w:r>
      <w:r>
        <w:rPr>
          <w:rFonts w:ascii="Arial" w:hAnsi="Arial" w:cs="Arial"/>
          <w:bCs/>
          <w:sz w:val="22"/>
          <w:szCs w:val="22"/>
        </w:rPr>
        <w:tab/>
      </w:r>
    </w:p>
    <w:p w14:paraId="51188A49" w14:textId="77777777" w:rsidR="00733298" w:rsidRPr="00D1562A" w:rsidRDefault="00733298" w:rsidP="00733298">
      <w:pPr>
        <w:jc w:val="both"/>
        <w:rPr>
          <w:rFonts w:ascii="Arial" w:hAnsi="Arial" w:cs="Arial"/>
          <w:bCs/>
          <w:sz w:val="22"/>
          <w:szCs w:val="22"/>
        </w:rPr>
      </w:pPr>
    </w:p>
    <w:p w14:paraId="357DF25B" w14:textId="77777777" w:rsidR="00733298" w:rsidRPr="00D1562A" w:rsidRDefault="00733298" w:rsidP="00733298">
      <w:pPr>
        <w:jc w:val="both"/>
        <w:rPr>
          <w:rFonts w:ascii="Arial" w:hAnsi="Arial" w:cs="Arial"/>
          <w:bCs/>
          <w:sz w:val="22"/>
          <w:szCs w:val="22"/>
        </w:rPr>
      </w:pPr>
    </w:p>
    <w:p w14:paraId="370BE513" w14:textId="77777777" w:rsidR="001742F3" w:rsidRDefault="001742F3" w:rsidP="00733298">
      <w:pPr>
        <w:jc w:val="both"/>
        <w:rPr>
          <w:rFonts w:ascii="Arial" w:hAnsi="Arial" w:cs="Arial"/>
          <w:bCs/>
          <w:sz w:val="22"/>
          <w:szCs w:val="22"/>
        </w:rPr>
      </w:pPr>
    </w:p>
    <w:p w14:paraId="74AE2576" w14:textId="77777777" w:rsidR="00A2510F" w:rsidRDefault="001742F3" w:rsidP="00A2510F">
      <w:pPr>
        <w:rPr>
          <w:rFonts w:ascii="Arial" w:hAnsi="Arial" w:cs="Arial"/>
          <w:bCs/>
          <w:sz w:val="22"/>
          <w:szCs w:val="22"/>
        </w:rPr>
      </w:pPr>
      <w:r>
        <w:rPr>
          <w:rFonts w:ascii="Arial" w:hAnsi="Arial" w:cs="Arial"/>
          <w:bCs/>
          <w:sz w:val="22"/>
          <w:szCs w:val="22"/>
        </w:rPr>
        <w:t xml:space="preserve"> ____________________________</w:t>
      </w:r>
      <w:r w:rsidR="000574C7">
        <w:rPr>
          <w:rFonts w:ascii="Arial" w:hAnsi="Arial" w:cs="Arial"/>
          <w:bCs/>
          <w:sz w:val="22"/>
          <w:szCs w:val="22"/>
        </w:rPr>
        <w:t xml:space="preserve"> </w:t>
      </w:r>
      <w:r w:rsidR="00733298" w:rsidRPr="00D1562A">
        <w:rPr>
          <w:rFonts w:ascii="Arial" w:hAnsi="Arial" w:cs="Arial"/>
          <w:bCs/>
          <w:sz w:val="22"/>
          <w:szCs w:val="22"/>
        </w:rPr>
        <w:t>Oborová zd</w:t>
      </w:r>
      <w:r>
        <w:rPr>
          <w:rFonts w:ascii="Arial" w:hAnsi="Arial" w:cs="Arial"/>
          <w:bCs/>
          <w:sz w:val="22"/>
          <w:szCs w:val="22"/>
        </w:rPr>
        <w:t>ravotní pojišťovna zaměstnanců</w:t>
      </w:r>
      <w:r>
        <w:rPr>
          <w:rFonts w:ascii="Arial" w:hAnsi="Arial" w:cs="Arial"/>
          <w:bCs/>
          <w:sz w:val="22"/>
          <w:szCs w:val="22"/>
        </w:rPr>
        <w:tab/>
      </w:r>
      <w:r w:rsidR="00A2510F" w:rsidRPr="00D1562A">
        <w:rPr>
          <w:rFonts w:ascii="Arial" w:hAnsi="Arial" w:cs="Arial"/>
          <w:bCs/>
          <w:sz w:val="22"/>
          <w:szCs w:val="22"/>
        </w:rPr>
        <w:t xml:space="preserve">bank, pojišťoven </w:t>
      </w:r>
    </w:p>
    <w:p w14:paraId="2D506083" w14:textId="16C3E829" w:rsidR="00A2510F" w:rsidRDefault="00A2510F" w:rsidP="00A2510F">
      <w:pPr>
        <w:rPr>
          <w:rFonts w:ascii="Arial" w:hAnsi="Arial" w:cs="Arial"/>
          <w:bCs/>
          <w:sz w:val="22"/>
          <w:szCs w:val="22"/>
        </w:rPr>
      </w:pPr>
      <w:r w:rsidRPr="00D1562A">
        <w:rPr>
          <w:rFonts w:ascii="Arial" w:hAnsi="Arial" w:cs="Arial"/>
          <w:bCs/>
          <w:sz w:val="22"/>
          <w:szCs w:val="22"/>
        </w:rPr>
        <w:t>a stavebnictví</w:t>
      </w:r>
    </w:p>
    <w:p w14:paraId="10CFBD8B" w14:textId="270F87AE" w:rsidR="00A2510F" w:rsidRDefault="00A2510F" w:rsidP="000574C7">
      <w:pPr>
        <w:jc w:val="both"/>
        <w:rPr>
          <w:rFonts w:ascii="Arial" w:hAnsi="Arial" w:cs="Arial"/>
          <w:bCs/>
          <w:sz w:val="22"/>
          <w:szCs w:val="22"/>
        </w:rPr>
      </w:pPr>
      <w:r w:rsidRPr="00D1562A">
        <w:rPr>
          <w:rFonts w:ascii="Arial" w:hAnsi="Arial" w:cs="Arial"/>
          <w:bCs/>
          <w:sz w:val="22"/>
          <w:szCs w:val="22"/>
        </w:rPr>
        <w:t>Ing. Radovan Kouřil, generální ředitel</w:t>
      </w:r>
    </w:p>
    <w:p w14:paraId="6C4F3664" w14:textId="77777777" w:rsidR="00A2510F" w:rsidRDefault="00A2510F" w:rsidP="000574C7">
      <w:pPr>
        <w:jc w:val="both"/>
        <w:rPr>
          <w:rFonts w:ascii="Arial" w:hAnsi="Arial" w:cs="Arial"/>
          <w:bCs/>
          <w:sz w:val="22"/>
          <w:szCs w:val="22"/>
        </w:rPr>
      </w:pPr>
    </w:p>
    <w:p w14:paraId="18D2DE5E" w14:textId="77777777" w:rsidR="00A2510F" w:rsidRDefault="00A2510F" w:rsidP="000574C7">
      <w:pPr>
        <w:jc w:val="both"/>
        <w:rPr>
          <w:rFonts w:ascii="Arial" w:hAnsi="Arial" w:cs="Arial"/>
          <w:bCs/>
          <w:sz w:val="22"/>
          <w:szCs w:val="22"/>
        </w:rPr>
      </w:pPr>
    </w:p>
    <w:p w14:paraId="4F351E92" w14:textId="77777777" w:rsidR="00A2510F" w:rsidRDefault="00A2510F" w:rsidP="000574C7">
      <w:pPr>
        <w:jc w:val="both"/>
        <w:rPr>
          <w:rFonts w:ascii="Arial" w:hAnsi="Arial" w:cs="Arial"/>
          <w:bCs/>
          <w:sz w:val="22"/>
          <w:szCs w:val="22"/>
        </w:rPr>
      </w:pPr>
    </w:p>
    <w:p w14:paraId="0A3E2705" w14:textId="77777777" w:rsidR="00A2510F" w:rsidRDefault="00A2510F" w:rsidP="000574C7">
      <w:pPr>
        <w:jc w:val="both"/>
        <w:rPr>
          <w:rFonts w:ascii="Arial" w:hAnsi="Arial" w:cs="Arial"/>
          <w:bCs/>
          <w:sz w:val="22"/>
          <w:szCs w:val="22"/>
        </w:rPr>
      </w:pPr>
    </w:p>
    <w:p w14:paraId="30E7DD5C" w14:textId="77777777" w:rsidR="00A2510F" w:rsidRDefault="00A2510F" w:rsidP="000574C7">
      <w:pPr>
        <w:jc w:val="both"/>
        <w:rPr>
          <w:rFonts w:ascii="Arial" w:hAnsi="Arial" w:cs="Arial"/>
          <w:bCs/>
          <w:sz w:val="22"/>
          <w:szCs w:val="22"/>
        </w:rPr>
      </w:pPr>
    </w:p>
    <w:p w14:paraId="5E98DBCE" w14:textId="77777777" w:rsidR="00A2510F" w:rsidRDefault="00A2510F" w:rsidP="000574C7">
      <w:pPr>
        <w:jc w:val="both"/>
        <w:rPr>
          <w:rFonts w:ascii="Arial" w:hAnsi="Arial" w:cs="Arial"/>
          <w:bCs/>
          <w:sz w:val="22"/>
          <w:szCs w:val="22"/>
        </w:rPr>
      </w:pPr>
    </w:p>
    <w:p w14:paraId="0C5424EF" w14:textId="77777777" w:rsidR="00A2510F" w:rsidRDefault="00A2510F" w:rsidP="000574C7">
      <w:pPr>
        <w:jc w:val="both"/>
        <w:rPr>
          <w:rFonts w:ascii="Arial" w:hAnsi="Arial" w:cs="Arial"/>
          <w:bCs/>
          <w:sz w:val="22"/>
          <w:szCs w:val="22"/>
        </w:rPr>
      </w:pPr>
    </w:p>
    <w:p w14:paraId="6FB06DE1" w14:textId="77777777" w:rsidR="00A2510F" w:rsidRDefault="00A2510F" w:rsidP="000574C7">
      <w:pPr>
        <w:jc w:val="both"/>
        <w:rPr>
          <w:rFonts w:ascii="Arial" w:hAnsi="Arial" w:cs="Arial"/>
          <w:bCs/>
          <w:sz w:val="22"/>
          <w:szCs w:val="22"/>
        </w:rPr>
      </w:pPr>
    </w:p>
    <w:p w14:paraId="3DE37E17" w14:textId="77777777" w:rsidR="00A2510F" w:rsidRDefault="00A2510F" w:rsidP="000574C7">
      <w:pPr>
        <w:jc w:val="both"/>
        <w:rPr>
          <w:rFonts w:ascii="Arial" w:hAnsi="Arial" w:cs="Arial"/>
          <w:bCs/>
          <w:sz w:val="22"/>
          <w:szCs w:val="22"/>
        </w:rPr>
      </w:pPr>
    </w:p>
    <w:p w14:paraId="1EB883E9" w14:textId="77777777" w:rsidR="00A2510F" w:rsidRDefault="00A2510F" w:rsidP="000574C7">
      <w:pPr>
        <w:jc w:val="both"/>
        <w:rPr>
          <w:rFonts w:ascii="Arial" w:hAnsi="Arial" w:cs="Arial"/>
          <w:bCs/>
          <w:sz w:val="22"/>
          <w:szCs w:val="22"/>
        </w:rPr>
      </w:pPr>
    </w:p>
    <w:p w14:paraId="1A1069BB" w14:textId="77777777" w:rsidR="00A2510F" w:rsidRDefault="00A2510F" w:rsidP="000574C7">
      <w:pPr>
        <w:jc w:val="both"/>
        <w:rPr>
          <w:rFonts w:ascii="Arial" w:hAnsi="Arial" w:cs="Arial"/>
          <w:bCs/>
          <w:sz w:val="22"/>
          <w:szCs w:val="22"/>
        </w:rPr>
      </w:pPr>
    </w:p>
    <w:p w14:paraId="7980E46D" w14:textId="77777777" w:rsidR="00A2510F" w:rsidRDefault="00A2510F" w:rsidP="000574C7">
      <w:pPr>
        <w:jc w:val="both"/>
        <w:rPr>
          <w:rFonts w:ascii="Arial" w:hAnsi="Arial" w:cs="Arial"/>
          <w:bCs/>
          <w:sz w:val="22"/>
          <w:szCs w:val="22"/>
        </w:rPr>
      </w:pPr>
    </w:p>
    <w:p w14:paraId="4F95B883" w14:textId="77777777" w:rsidR="00A2510F" w:rsidRDefault="00A2510F" w:rsidP="000574C7">
      <w:pPr>
        <w:jc w:val="both"/>
        <w:rPr>
          <w:rFonts w:ascii="Arial" w:hAnsi="Arial" w:cs="Arial"/>
          <w:bCs/>
          <w:sz w:val="22"/>
          <w:szCs w:val="22"/>
        </w:rPr>
      </w:pPr>
    </w:p>
    <w:p w14:paraId="59B63FE5" w14:textId="77777777" w:rsidR="00A2510F" w:rsidRDefault="00A2510F" w:rsidP="000574C7">
      <w:pPr>
        <w:jc w:val="both"/>
        <w:rPr>
          <w:rFonts w:ascii="Arial" w:hAnsi="Arial" w:cs="Arial"/>
          <w:bCs/>
          <w:sz w:val="22"/>
          <w:szCs w:val="22"/>
        </w:rPr>
      </w:pPr>
    </w:p>
    <w:p w14:paraId="75BB2031" w14:textId="77777777" w:rsidR="00A2510F" w:rsidRDefault="00A2510F" w:rsidP="000574C7">
      <w:pPr>
        <w:jc w:val="both"/>
        <w:rPr>
          <w:rFonts w:ascii="Arial" w:hAnsi="Arial" w:cs="Arial"/>
          <w:bCs/>
          <w:sz w:val="22"/>
          <w:szCs w:val="22"/>
        </w:rPr>
      </w:pPr>
    </w:p>
    <w:p w14:paraId="7FF0CB8D" w14:textId="77777777" w:rsidR="00A2510F" w:rsidRDefault="00A2510F" w:rsidP="000574C7">
      <w:pPr>
        <w:jc w:val="both"/>
        <w:rPr>
          <w:rFonts w:ascii="Arial" w:hAnsi="Arial" w:cs="Arial"/>
          <w:bCs/>
          <w:sz w:val="22"/>
          <w:szCs w:val="22"/>
        </w:rPr>
      </w:pPr>
    </w:p>
    <w:p w14:paraId="183CDAF8" w14:textId="77777777" w:rsidR="00A2510F" w:rsidRDefault="00A2510F" w:rsidP="000574C7">
      <w:pPr>
        <w:jc w:val="both"/>
        <w:rPr>
          <w:rFonts w:ascii="Arial" w:hAnsi="Arial" w:cs="Arial"/>
          <w:bCs/>
          <w:sz w:val="22"/>
          <w:szCs w:val="22"/>
        </w:rPr>
      </w:pPr>
    </w:p>
    <w:p w14:paraId="0EBC1476" w14:textId="77777777" w:rsidR="00A2510F" w:rsidRDefault="00A2510F" w:rsidP="000574C7">
      <w:pPr>
        <w:jc w:val="both"/>
        <w:rPr>
          <w:rFonts w:ascii="Arial" w:hAnsi="Arial" w:cs="Arial"/>
          <w:bCs/>
          <w:sz w:val="22"/>
          <w:szCs w:val="22"/>
        </w:rPr>
      </w:pPr>
    </w:p>
    <w:p w14:paraId="768230F0" w14:textId="77777777" w:rsidR="00A2510F" w:rsidRDefault="00A2510F" w:rsidP="000574C7">
      <w:pPr>
        <w:jc w:val="both"/>
        <w:rPr>
          <w:rFonts w:ascii="Arial" w:hAnsi="Arial" w:cs="Arial"/>
          <w:bCs/>
          <w:sz w:val="22"/>
          <w:szCs w:val="22"/>
        </w:rPr>
      </w:pPr>
    </w:p>
    <w:p w14:paraId="6B2F5118" w14:textId="77777777" w:rsidR="00A2510F" w:rsidRDefault="00A2510F" w:rsidP="000574C7">
      <w:pPr>
        <w:jc w:val="both"/>
        <w:rPr>
          <w:rFonts w:ascii="Arial" w:hAnsi="Arial" w:cs="Arial"/>
          <w:bCs/>
          <w:sz w:val="22"/>
          <w:szCs w:val="22"/>
        </w:rPr>
      </w:pPr>
    </w:p>
    <w:p w14:paraId="00C63C7C" w14:textId="77777777" w:rsidR="00A2510F" w:rsidRDefault="00A2510F" w:rsidP="000574C7">
      <w:pPr>
        <w:jc w:val="both"/>
        <w:rPr>
          <w:rFonts w:ascii="Arial" w:hAnsi="Arial" w:cs="Arial"/>
          <w:bCs/>
          <w:sz w:val="22"/>
          <w:szCs w:val="22"/>
        </w:rPr>
      </w:pPr>
    </w:p>
    <w:p w14:paraId="161F8723" w14:textId="77777777" w:rsidR="00A2510F" w:rsidRDefault="00A2510F" w:rsidP="000574C7">
      <w:pPr>
        <w:jc w:val="both"/>
        <w:rPr>
          <w:rFonts w:ascii="Arial" w:hAnsi="Arial" w:cs="Arial"/>
          <w:bCs/>
          <w:sz w:val="22"/>
          <w:szCs w:val="22"/>
        </w:rPr>
      </w:pPr>
    </w:p>
    <w:p w14:paraId="4C710B01" w14:textId="77777777" w:rsidR="00A2510F" w:rsidRDefault="00A2510F" w:rsidP="000574C7">
      <w:pPr>
        <w:jc w:val="both"/>
        <w:rPr>
          <w:rFonts w:ascii="Arial" w:hAnsi="Arial" w:cs="Arial"/>
          <w:bCs/>
          <w:sz w:val="22"/>
          <w:szCs w:val="22"/>
        </w:rPr>
      </w:pPr>
    </w:p>
    <w:p w14:paraId="36F8A68C" w14:textId="77777777" w:rsidR="00A2510F" w:rsidRDefault="00A2510F" w:rsidP="000574C7">
      <w:pPr>
        <w:jc w:val="both"/>
        <w:rPr>
          <w:rFonts w:ascii="Arial" w:hAnsi="Arial" w:cs="Arial"/>
          <w:bCs/>
          <w:sz w:val="22"/>
          <w:szCs w:val="22"/>
        </w:rPr>
      </w:pPr>
    </w:p>
    <w:p w14:paraId="0046D9D3" w14:textId="77777777" w:rsidR="00A2510F" w:rsidRDefault="00A2510F" w:rsidP="000574C7">
      <w:pPr>
        <w:jc w:val="both"/>
        <w:rPr>
          <w:rFonts w:ascii="Arial" w:hAnsi="Arial" w:cs="Arial"/>
          <w:bCs/>
          <w:sz w:val="22"/>
          <w:szCs w:val="22"/>
        </w:rPr>
      </w:pPr>
    </w:p>
    <w:p w14:paraId="2B02F1FB" w14:textId="77777777" w:rsidR="00A2510F" w:rsidRDefault="00A2510F" w:rsidP="000574C7">
      <w:pPr>
        <w:jc w:val="both"/>
        <w:rPr>
          <w:rFonts w:ascii="Arial" w:hAnsi="Arial" w:cs="Arial"/>
          <w:bCs/>
          <w:sz w:val="22"/>
          <w:szCs w:val="22"/>
        </w:rPr>
      </w:pPr>
      <w:bookmarkStart w:id="0" w:name="_GoBack"/>
      <w:bookmarkEnd w:id="0"/>
    </w:p>
    <w:p w14:paraId="395F13BF" w14:textId="77777777" w:rsidR="00A2510F" w:rsidRDefault="00A2510F" w:rsidP="000574C7">
      <w:pPr>
        <w:jc w:val="both"/>
        <w:rPr>
          <w:rFonts w:ascii="Arial" w:hAnsi="Arial" w:cs="Arial"/>
          <w:bCs/>
          <w:sz w:val="22"/>
          <w:szCs w:val="22"/>
        </w:rPr>
      </w:pPr>
    </w:p>
    <w:p w14:paraId="4A993B85" w14:textId="77777777" w:rsidR="00A2510F" w:rsidRDefault="00A2510F" w:rsidP="000574C7">
      <w:pPr>
        <w:jc w:val="both"/>
        <w:rPr>
          <w:rFonts w:ascii="Arial" w:hAnsi="Arial" w:cs="Arial"/>
          <w:bCs/>
          <w:sz w:val="22"/>
          <w:szCs w:val="22"/>
        </w:rPr>
      </w:pPr>
    </w:p>
    <w:p w14:paraId="4D2D5B65" w14:textId="77777777" w:rsidR="00A2510F" w:rsidRDefault="00A2510F" w:rsidP="000574C7">
      <w:pPr>
        <w:jc w:val="both"/>
        <w:rPr>
          <w:rFonts w:ascii="Arial" w:hAnsi="Arial" w:cs="Arial"/>
          <w:bCs/>
          <w:sz w:val="22"/>
          <w:szCs w:val="22"/>
        </w:rPr>
      </w:pPr>
    </w:p>
    <w:p w14:paraId="2F990FC2" w14:textId="77777777" w:rsidR="00A2510F" w:rsidRDefault="00A2510F" w:rsidP="000574C7">
      <w:pPr>
        <w:jc w:val="both"/>
        <w:rPr>
          <w:rFonts w:ascii="Arial" w:hAnsi="Arial" w:cs="Arial"/>
          <w:bCs/>
          <w:sz w:val="22"/>
          <w:szCs w:val="22"/>
        </w:rPr>
      </w:pPr>
    </w:p>
    <w:p w14:paraId="3E52F16A" w14:textId="77777777" w:rsidR="00A2510F" w:rsidRDefault="00A2510F" w:rsidP="000574C7">
      <w:pPr>
        <w:jc w:val="both"/>
        <w:rPr>
          <w:rFonts w:ascii="Arial" w:hAnsi="Arial" w:cs="Arial"/>
          <w:bCs/>
          <w:sz w:val="22"/>
          <w:szCs w:val="22"/>
        </w:rPr>
      </w:pPr>
    </w:p>
    <w:p w14:paraId="3400B7AD" w14:textId="77777777" w:rsidR="00A2510F" w:rsidRDefault="00A2510F" w:rsidP="000574C7">
      <w:pPr>
        <w:jc w:val="both"/>
        <w:rPr>
          <w:rFonts w:ascii="Arial" w:hAnsi="Arial" w:cs="Arial"/>
          <w:bCs/>
          <w:sz w:val="22"/>
          <w:szCs w:val="22"/>
        </w:rPr>
      </w:pPr>
    </w:p>
    <w:p w14:paraId="6E9BE58E" w14:textId="77777777" w:rsidR="00A2510F" w:rsidRDefault="00A2510F" w:rsidP="000574C7">
      <w:pPr>
        <w:jc w:val="both"/>
        <w:rPr>
          <w:rFonts w:ascii="Arial" w:hAnsi="Arial" w:cs="Arial"/>
          <w:bCs/>
          <w:sz w:val="22"/>
          <w:szCs w:val="22"/>
        </w:rPr>
      </w:pPr>
    </w:p>
    <w:p w14:paraId="05E26621" w14:textId="081B71FB" w:rsidR="00A2510F" w:rsidRDefault="00A2510F" w:rsidP="000574C7">
      <w:pPr>
        <w:jc w:val="both"/>
        <w:rPr>
          <w:rFonts w:ascii="Arial" w:hAnsi="Arial" w:cs="Arial"/>
          <w:bCs/>
          <w:sz w:val="22"/>
          <w:szCs w:val="22"/>
        </w:rPr>
      </w:pPr>
    </w:p>
    <w:p w14:paraId="615C95BA" w14:textId="05AD3663" w:rsidR="00A2510F" w:rsidRDefault="00A2510F" w:rsidP="00A2510F">
      <w:pPr>
        <w:jc w:val="both"/>
        <w:rPr>
          <w:rFonts w:ascii="Arial" w:hAnsi="Arial" w:cs="Arial"/>
          <w:bCs/>
          <w:sz w:val="22"/>
          <w:szCs w:val="22"/>
        </w:rPr>
      </w:pPr>
    </w:p>
    <w:p w14:paraId="610C335A" w14:textId="77777777" w:rsidR="00A2510F" w:rsidRDefault="00A2510F" w:rsidP="00A2510F">
      <w:pPr>
        <w:jc w:val="both"/>
        <w:rPr>
          <w:rFonts w:ascii="Arial" w:hAnsi="Arial" w:cs="Arial"/>
          <w:bCs/>
          <w:sz w:val="22"/>
          <w:szCs w:val="22"/>
        </w:rPr>
      </w:pPr>
    </w:p>
    <w:p w14:paraId="72A32BF6" w14:textId="1CEC5D9D" w:rsidR="00A2510F" w:rsidRPr="00D1562A" w:rsidRDefault="00A2510F" w:rsidP="00A2510F">
      <w:pPr>
        <w:jc w:val="both"/>
        <w:rPr>
          <w:rFonts w:ascii="Arial" w:hAnsi="Arial" w:cs="Arial"/>
          <w:bCs/>
          <w:sz w:val="22"/>
          <w:szCs w:val="22"/>
        </w:rPr>
      </w:pPr>
      <w:r w:rsidRPr="00D1562A">
        <w:rPr>
          <w:rFonts w:ascii="Arial" w:hAnsi="Arial" w:cs="Arial"/>
          <w:bCs/>
          <w:sz w:val="22"/>
          <w:szCs w:val="22"/>
        </w:rPr>
        <w:t>Poskytovatel 1:</w:t>
      </w:r>
    </w:p>
    <w:p w14:paraId="1AD20324" w14:textId="77777777" w:rsidR="00A2510F" w:rsidRDefault="00A2510F" w:rsidP="00A2510F">
      <w:pPr>
        <w:jc w:val="both"/>
        <w:rPr>
          <w:rFonts w:ascii="Arial" w:hAnsi="Arial" w:cs="Arial"/>
          <w:bCs/>
          <w:sz w:val="22"/>
          <w:szCs w:val="22"/>
        </w:rPr>
      </w:pPr>
    </w:p>
    <w:p w14:paraId="052A2FED" w14:textId="2719F901" w:rsidR="00A2510F" w:rsidRPr="00D1562A" w:rsidRDefault="00A2510F" w:rsidP="00A2510F">
      <w:pPr>
        <w:jc w:val="both"/>
        <w:rPr>
          <w:rFonts w:ascii="Arial" w:hAnsi="Arial" w:cs="Arial"/>
          <w:bCs/>
          <w:sz w:val="22"/>
          <w:szCs w:val="22"/>
        </w:rPr>
      </w:pPr>
      <w:r>
        <w:rPr>
          <w:rFonts w:ascii="Arial" w:hAnsi="Arial" w:cs="Arial"/>
          <w:bCs/>
          <w:sz w:val="22"/>
          <w:szCs w:val="22"/>
        </w:rPr>
        <w:t>V</w:t>
      </w:r>
      <w:r w:rsidRPr="00AA20AE">
        <w:rPr>
          <w:rFonts w:ascii="Arial" w:hAnsi="Arial" w:cs="Arial"/>
          <w:bCs/>
          <w:sz w:val="22"/>
          <w:szCs w:val="22"/>
          <w:highlight w:val="yellow"/>
        </w:rPr>
        <w:t>_________</w:t>
      </w:r>
      <w:r w:rsidR="00AA20AE">
        <w:rPr>
          <w:rFonts w:ascii="Arial" w:hAnsi="Arial" w:cs="Arial"/>
          <w:bCs/>
          <w:sz w:val="22"/>
          <w:szCs w:val="22"/>
        </w:rPr>
        <w:t xml:space="preserve"> </w:t>
      </w:r>
      <w:r w:rsidRPr="00D1562A">
        <w:rPr>
          <w:rFonts w:ascii="Arial" w:hAnsi="Arial" w:cs="Arial"/>
          <w:bCs/>
          <w:sz w:val="22"/>
          <w:szCs w:val="22"/>
        </w:rPr>
        <w:t xml:space="preserve">dne </w:t>
      </w:r>
      <w:r w:rsidRPr="00AA20AE">
        <w:rPr>
          <w:rFonts w:ascii="Arial" w:hAnsi="Arial" w:cs="Arial"/>
          <w:bCs/>
          <w:sz w:val="22"/>
          <w:szCs w:val="22"/>
          <w:highlight w:val="yellow"/>
        </w:rPr>
        <w:t>______________</w:t>
      </w:r>
    </w:p>
    <w:p w14:paraId="78DA609E" w14:textId="77777777" w:rsidR="00A2510F" w:rsidRPr="00D1562A" w:rsidRDefault="00A2510F" w:rsidP="00A2510F">
      <w:pPr>
        <w:jc w:val="both"/>
        <w:rPr>
          <w:rFonts w:ascii="Arial" w:hAnsi="Arial" w:cs="Arial"/>
          <w:bCs/>
          <w:sz w:val="22"/>
          <w:szCs w:val="22"/>
        </w:rPr>
      </w:pPr>
    </w:p>
    <w:p w14:paraId="1FF06741" w14:textId="32D75578" w:rsidR="00A2510F" w:rsidRDefault="00A2510F" w:rsidP="00A2510F">
      <w:pPr>
        <w:jc w:val="both"/>
        <w:rPr>
          <w:rFonts w:ascii="Arial" w:hAnsi="Arial" w:cs="Arial"/>
          <w:bCs/>
          <w:sz w:val="22"/>
          <w:szCs w:val="22"/>
        </w:rPr>
      </w:pPr>
      <w:r>
        <w:rPr>
          <w:rFonts w:ascii="Arial" w:hAnsi="Arial" w:cs="Arial"/>
          <w:bCs/>
          <w:sz w:val="22"/>
          <w:szCs w:val="22"/>
        </w:rPr>
        <w:tab/>
      </w:r>
    </w:p>
    <w:p w14:paraId="6CBA33BD" w14:textId="77777777" w:rsidR="00A2510F" w:rsidRDefault="00A2510F" w:rsidP="000574C7">
      <w:pPr>
        <w:jc w:val="both"/>
        <w:rPr>
          <w:rFonts w:ascii="Arial" w:hAnsi="Arial" w:cs="Arial"/>
          <w:bCs/>
          <w:sz w:val="22"/>
          <w:szCs w:val="22"/>
        </w:rPr>
      </w:pPr>
    </w:p>
    <w:p w14:paraId="04CEB30C" w14:textId="3BCC537E" w:rsidR="00A2510F" w:rsidRDefault="00A2510F" w:rsidP="000574C7">
      <w:pPr>
        <w:jc w:val="both"/>
        <w:rPr>
          <w:rFonts w:ascii="Arial" w:hAnsi="Arial" w:cs="Arial"/>
          <w:bCs/>
          <w:sz w:val="22"/>
          <w:szCs w:val="22"/>
        </w:rPr>
      </w:pPr>
      <w:r w:rsidRPr="00D1562A">
        <w:rPr>
          <w:rFonts w:ascii="Arial" w:hAnsi="Arial" w:cs="Arial"/>
          <w:bCs/>
          <w:sz w:val="22"/>
          <w:szCs w:val="22"/>
        </w:rPr>
        <w:t>________________________________</w:t>
      </w:r>
      <w:r>
        <w:rPr>
          <w:rFonts w:ascii="Arial" w:hAnsi="Arial" w:cs="Arial"/>
          <w:bCs/>
          <w:sz w:val="22"/>
          <w:szCs w:val="22"/>
        </w:rPr>
        <w:t xml:space="preserve">                  </w:t>
      </w:r>
    </w:p>
    <w:p w14:paraId="2DEB8101" w14:textId="16C7B11D" w:rsidR="000574C7" w:rsidRDefault="000574C7" w:rsidP="000574C7">
      <w:pPr>
        <w:jc w:val="both"/>
        <w:rPr>
          <w:rFonts w:ascii="Arial" w:hAnsi="Arial" w:cs="Arial"/>
          <w:bCs/>
          <w:sz w:val="22"/>
          <w:szCs w:val="22"/>
          <w:highlight w:val="yellow"/>
        </w:rPr>
      </w:pPr>
      <w:r w:rsidRPr="000574C7">
        <w:rPr>
          <w:rFonts w:ascii="Arial" w:hAnsi="Arial" w:cs="Arial"/>
          <w:bCs/>
          <w:sz w:val="22"/>
          <w:szCs w:val="22"/>
          <w:highlight w:val="yellow"/>
        </w:rPr>
        <w:t>Název poskytovatele</w:t>
      </w:r>
    </w:p>
    <w:p w14:paraId="0707B675" w14:textId="3220546D" w:rsidR="00AA20AE" w:rsidRDefault="00AA20AE" w:rsidP="000574C7">
      <w:pPr>
        <w:ind w:left="5664" w:hanging="5664"/>
        <w:jc w:val="both"/>
        <w:rPr>
          <w:rFonts w:ascii="Arial" w:hAnsi="Arial" w:cs="Arial"/>
          <w:sz w:val="22"/>
          <w:szCs w:val="22"/>
        </w:rPr>
      </w:pPr>
      <w:r w:rsidRPr="00AA20AE">
        <w:rPr>
          <w:rFonts w:ascii="Arial" w:hAnsi="Arial" w:cs="Arial"/>
          <w:sz w:val="22"/>
          <w:szCs w:val="22"/>
          <w:highlight w:val="yellow"/>
        </w:rPr>
        <w:t xml:space="preserve">Jméno, příjmení a podpis oprávněné </w:t>
      </w:r>
      <w:r w:rsidRPr="00AA20AE">
        <w:rPr>
          <w:rFonts w:ascii="Arial" w:hAnsi="Arial" w:cs="Arial"/>
          <w:sz w:val="22"/>
          <w:szCs w:val="22"/>
          <w:highlight w:val="yellow"/>
        </w:rPr>
        <w:t>osob</w:t>
      </w:r>
      <w:r w:rsidRPr="00AA20AE">
        <w:rPr>
          <w:rFonts w:ascii="Arial" w:hAnsi="Arial" w:cs="Arial"/>
          <w:sz w:val="22"/>
          <w:szCs w:val="22"/>
          <w:highlight w:val="yellow"/>
        </w:rPr>
        <w:t>y</w:t>
      </w:r>
    </w:p>
    <w:p w14:paraId="1D53B7DC" w14:textId="13045ED3" w:rsidR="00AA20AE" w:rsidRDefault="00AA20AE" w:rsidP="000574C7">
      <w:pPr>
        <w:ind w:left="5664" w:hanging="5664"/>
        <w:jc w:val="both"/>
        <w:rPr>
          <w:rFonts w:ascii="Arial" w:hAnsi="Arial" w:cs="Arial"/>
          <w:sz w:val="22"/>
          <w:szCs w:val="22"/>
        </w:rPr>
      </w:pPr>
    </w:p>
    <w:p w14:paraId="29B689D0" w14:textId="36645D6C" w:rsidR="00AA20AE" w:rsidRDefault="00AA20AE" w:rsidP="000574C7">
      <w:pPr>
        <w:ind w:left="5664" w:hanging="5664"/>
        <w:jc w:val="both"/>
        <w:rPr>
          <w:rFonts w:ascii="Arial" w:hAnsi="Arial" w:cs="Arial"/>
          <w:sz w:val="22"/>
          <w:szCs w:val="22"/>
        </w:rPr>
      </w:pPr>
    </w:p>
    <w:p w14:paraId="4360C230" w14:textId="5C8DC43C" w:rsidR="00AA20AE" w:rsidRDefault="00AA20AE" w:rsidP="000574C7">
      <w:pPr>
        <w:ind w:left="5664" w:hanging="5664"/>
        <w:jc w:val="both"/>
        <w:rPr>
          <w:rFonts w:ascii="Arial" w:hAnsi="Arial" w:cs="Arial"/>
          <w:sz w:val="22"/>
          <w:szCs w:val="22"/>
        </w:rPr>
      </w:pPr>
    </w:p>
    <w:p w14:paraId="16BF8D6A" w14:textId="6BF22800" w:rsidR="00AA20AE" w:rsidRPr="00D1562A" w:rsidRDefault="00AA20AE" w:rsidP="00AA20AE">
      <w:pPr>
        <w:jc w:val="both"/>
        <w:rPr>
          <w:rFonts w:ascii="Arial" w:hAnsi="Arial" w:cs="Arial"/>
          <w:bCs/>
          <w:sz w:val="22"/>
          <w:szCs w:val="22"/>
        </w:rPr>
      </w:pPr>
      <w:r>
        <w:rPr>
          <w:rFonts w:ascii="Arial" w:hAnsi="Arial" w:cs="Arial"/>
          <w:bCs/>
          <w:sz w:val="22"/>
          <w:szCs w:val="22"/>
        </w:rPr>
        <w:t>Poskytovatel 2</w:t>
      </w:r>
      <w:r w:rsidRPr="00D1562A">
        <w:rPr>
          <w:rFonts w:ascii="Arial" w:hAnsi="Arial" w:cs="Arial"/>
          <w:bCs/>
          <w:sz w:val="22"/>
          <w:szCs w:val="22"/>
        </w:rPr>
        <w:t>:</w:t>
      </w:r>
    </w:p>
    <w:p w14:paraId="4DA0D234" w14:textId="77777777" w:rsidR="00AA20AE" w:rsidRDefault="00AA20AE" w:rsidP="00AA20AE">
      <w:pPr>
        <w:jc w:val="both"/>
        <w:rPr>
          <w:rFonts w:ascii="Arial" w:hAnsi="Arial" w:cs="Arial"/>
          <w:bCs/>
          <w:sz w:val="22"/>
          <w:szCs w:val="22"/>
        </w:rPr>
      </w:pPr>
    </w:p>
    <w:p w14:paraId="2DAD05A9" w14:textId="77777777" w:rsidR="00AA20AE" w:rsidRPr="00D1562A" w:rsidRDefault="00AA20AE" w:rsidP="00AA20AE">
      <w:pPr>
        <w:jc w:val="both"/>
        <w:rPr>
          <w:rFonts w:ascii="Arial" w:hAnsi="Arial" w:cs="Arial"/>
          <w:bCs/>
          <w:sz w:val="22"/>
          <w:szCs w:val="22"/>
        </w:rPr>
      </w:pPr>
      <w:r>
        <w:rPr>
          <w:rFonts w:ascii="Arial" w:hAnsi="Arial" w:cs="Arial"/>
          <w:bCs/>
          <w:sz w:val="22"/>
          <w:szCs w:val="22"/>
        </w:rPr>
        <w:t>V</w:t>
      </w:r>
      <w:r w:rsidRPr="00AA20AE">
        <w:rPr>
          <w:rFonts w:ascii="Arial" w:hAnsi="Arial" w:cs="Arial"/>
          <w:bCs/>
          <w:sz w:val="22"/>
          <w:szCs w:val="22"/>
          <w:highlight w:val="yellow"/>
        </w:rPr>
        <w:t>_________</w:t>
      </w:r>
      <w:r>
        <w:rPr>
          <w:rFonts w:ascii="Arial" w:hAnsi="Arial" w:cs="Arial"/>
          <w:bCs/>
          <w:sz w:val="22"/>
          <w:szCs w:val="22"/>
        </w:rPr>
        <w:t xml:space="preserve"> </w:t>
      </w:r>
      <w:r w:rsidRPr="00D1562A">
        <w:rPr>
          <w:rFonts w:ascii="Arial" w:hAnsi="Arial" w:cs="Arial"/>
          <w:bCs/>
          <w:sz w:val="22"/>
          <w:szCs w:val="22"/>
        </w:rPr>
        <w:t xml:space="preserve">dne </w:t>
      </w:r>
      <w:r w:rsidRPr="00AA20AE">
        <w:rPr>
          <w:rFonts w:ascii="Arial" w:hAnsi="Arial" w:cs="Arial"/>
          <w:bCs/>
          <w:sz w:val="22"/>
          <w:szCs w:val="22"/>
          <w:highlight w:val="yellow"/>
        </w:rPr>
        <w:t>______________</w:t>
      </w:r>
    </w:p>
    <w:p w14:paraId="61BEE608" w14:textId="77777777" w:rsidR="00AA20AE" w:rsidRPr="00D1562A" w:rsidRDefault="00AA20AE" w:rsidP="00AA20AE">
      <w:pPr>
        <w:jc w:val="both"/>
        <w:rPr>
          <w:rFonts w:ascii="Arial" w:hAnsi="Arial" w:cs="Arial"/>
          <w:bCs/>
          <w:sz w:val="22"/>
          <w:szCs w:val="22"/>
        </w:rPr>
      </w:pPr>
    </w:p>
    <w:p w14:paraId="738B9F3D" w14:textId="77777777" w:rsidR="00AA20AE" w:rsidRDefault="00AA20AE" w:rsidP="00AA20AE">
      <w:pPr>
        <w:jc w:val="both"/>
        <w:rPr>
          <w:rFonts w:ascii="Arial" w:hAnsi="Arial" w:cs="Arial"/>
          <w:bCs/>
          <w:sz w:val="22"/>
          <w:szCs w:val="22"/>
        </w:rPr>
      </w:pPr>
      <w:r>
        <w:rPr>
          <w:rFonts w:ascii="Arial" w:hAnsi="Arial" w:cs="Arial"/>
          <w:bCs/>
          <w:sz w:val="22"/>
          <w:szCs w:val="22"/>
        </w:rPr>
        <w:tab/>
      </w:r>
    </w:p>
    <w:p w14:paraId="4E68DB4C" w14:textId="77777777" w:rsidR="00AA20AE" w:rsidRDefault="00AA20AE" w:rsidP="00AA20AE">
      <w:pPr>
        <w:jc w:val="both"/>
        <w:rPr>
          <w:rFonts w:ascii="Arial" w:hAnsi="Arial" w:cs="Arial"/>
          <w:bCs/>
          <w:sz w:val="22"/>
          <w:szCs w:val="22"/>
        </w:rPr>
      </w:pPr>
    </w:p>
    <w:p w14:paraId="27B1E16E" w14:textId="77777777" w:rsidR="00AA20AE" w:rsidRDefault="00AA20AE" w:rsidP="00AA20AE">
      <w:pPr>
        <w:jc w:val="both"/>
        <w:rPr>
          <w:rFonts w:ascii="Arial" w:hAnsi="Arial" w:cs="Arial"/>
          <w:bCs/>
          <w:sz w:val="22"/>
          <w:szCs w:val="22"/>
        </w:rPr>
      </w:pPr>
      <w:r w:rsidRPr="00D1562A">
        <w:rPr>
          <w:rFonts w:ascii="Arial" w:hAnsi="Arial" w:cs="Arial"/>
          <w:bCs/>
          <w:sz w:val="22"/>
          <w:szCs w:val="22"/>
        </w:rPr>
        <w:t>________________________________</w:t>
      </w:r>
      <w:r>
        <w:rPr>
          <w:rFonts w:ascii="Arial" w:hAnsi="Arial" w:cs="Arial"/>
          <w:bCs/>
          <w:sz w:val="22"/>
          <w:szCs w:val="22"/>
        </w:rPr>
        <w:t xml:space="preserve">                  </w:t>
      </w:r>
    </w:p>
    <w:p w14:paraId="6E22053C" w14:textId="77777777" w:rsidR="00AA20AE" w:rsidRDefault="00AA20AE" w:rsidP="00AA20AE">
      <w:pPr>
        <w:jc w:val="both"/>
        <w:rPr>
          <w:rFonts w:ascii="Arial" w:hAnsi="Arial" w:cs="Arial"/>
          <w:bCs/>
          <w:sz w:val="22"/>
          <w:szCs w:val="22"/>
          <w:highlight w:val="yellow"/>
        </w:rPr>
      </w:pPr>
      <w:r w:rsidRPr="000574C7">
        <w:rPr>
          <w:rFonts w:ascii="Arial" w:hAnsi="Arial" w:cs="Arial"/>
          <w:bCs/>
          <w:sz w:val="22"/>
          <w:szCs w:val="22"/>
          <w:highlight w:val="yellow"/>
        </w:rPr>
        <w:t>Název poskytovatele</w:t>
      </w:r>
    </w:p>
    <w:p w14:paraId="45AE2530" w14:textId="5BA832F8" w:rsidR="00AA20AE" w:rsidRDefault="00AA20AE" w:rsidP="00AA20AE">
      <w:pPr>
        <w:ind w:left="5664" w:hanging="5664"/>
        <w:jc w:val="both"/>
        <w:rPr>
          <w:rFonts w:ascii="Arial" w:hAnsi="Arial" w:cs="Arial"/>
          <w:sz w:val="22"/>
          <w:szCs w:val="22"/>
        </w:rPr>
      </w:pPr>
      <w:r w:rsidRPr="00AA20AE">
        <w:rPr>
          <w:rFonts w:ascii="Arial" w:hAnsi="Arial" w:cs="Arial"/>
          <w:sz w:val="22"/>
          <w:szCs w:val="22"/>
          <w:highlight w:val="yellow"/>
        </w:rPr>
        <w:t>Jméno, příjmení a podpis oprávněné osoby</w:t>
      </w:r>
    </w:p>
    <w:p w14:paraId="5EB8496E" w14:textId="7C7EFD07" w:rsidR="00AA20AE" w:rsidRDefault="00AA20AE" w:rsidP="00AA20AE">
      <w:pPr>
        <w:ind w:left="5664" w:hanging="5664"/>
        <w:jc w:val="both"/>
        <w:rPr>
          <w:rFonts w:ascii="Arial" w:hAnsi="Arial" w:cs="Arial"/>
          <w:sz w:val="22"/>
          <w:szCs w:val="22"/>
        </w:rPr>
      </w:pPr>
    </w:p>
    <w:p w14:paraId="2EBE0315" w14:textId="3A9B2E44" w:rsidR="00AA20AE" w:rsidRDefault="00AA20AE" w:rsidP="00AA20AE">
      <w:pPr>
        <w:ind w:left="5664" w:hanging="5664"/>
        <w:jc w:val="both"/>
        <w:rPr>
          <w:rFonts w:ascii="Arial" w:hAnsi="Arial" w:cs="Arial"/>
          <w:sz w:val="22"/>
          <w:szCs w:val="22"/>
        </w:rPr>
      </w:pPr>
    </w:p>
    <w:p w14:paraId="6E4AAB43" w14:textId="4C520C4C" w:rsidR="00AA20AE" w:rsidRDefault="00AA20AE" w:rsidP="00AA20AE">
      <w:pPr>
        <w:ind w:left="5664" w:hanging="5664"/>
        <w:jc w:val="both"/>
        <w:rPr>
          <w:rFonts w:ascii="Arial" w:hAnsi="Arial" w:cs="Arial"/>
          <w:sz w:val="22"/>
          <w:szCs w:val="22"/>
        </w:rPr>
      </w:pPr>
    </w:p>
    <w:p w14:paraId="05254B31" w14:textId="140C8848" w:rsidR="00AA20AE" w:rsidRPr="00D1562A" w:rsidRDefault="00AA20AE" w:rsidP="00AA20AE">
      <w:pPr>
        <w:jc w:val="both"/>
        <w:rPr>
          <w:rFonts w:ascii="Arial" w:hAnsi="Arial" w:cs="Arial"/>
          <w:bCs/>
          <w:sz w:val="22"/>
          <w:szCs w:val="22"/>
        </w:rPr>
      </w:pPr>
      <w:r w:rsidRPr="00D1562A">
        <w:rPr>
          <w:rFonts w:ascii="Arial" w:hAnsi="Arial" w:cs="Arial"/>
          <w:bCs/>
          <w:sz w:val="22"/>
          <w:szCs w:val="22"/>
        </w:rPr>
        <w:t xml:space="preserve">Poskytovatel </w:t>
      </w:r>
      <w:r>
        <w:rPr>
          <w:rFonts w:ascii="Arial" w:hAnsi="Arial" w:cs="Arial"/>
          <w:bCs/>
          <w:sz w:val="22"/>
          <w:szCs w:val="22"/>
        </w:rPr>
        <w:t>3</w:t>
      </w:r>
      <w:r w:rsidRPr="00D1562A">
        <w:rPr>
          <w:rFonts w:ascii="Arial" w:hAnsi="Arial" w:cs="Arial"/>
          <w:bCs/>
          <w:sz w:val="22"/>
          <w:szCs w:val="22"/>
        </w:rPr>
        <w:t>:</w:t>
      </w:r>
    </w:p>
    <w:p w14:paraId="02C24782" w14:textId="77777777" w:rsidR="00AA20AE" w:rsidRDefault="00AA20AE" w:rsidP="00AA20AE">
      <w:pPr>
        <w:jc w:val="both"/>
        <w:rPr>
          <w:rFonts w:ascii="Arial" w:hAnsi="Arial" w:cs="Arial"/>
          <w:bCs/>
          <w:sz w:val="22"/>
          <w:szCs w:val="22"/>
        </w:rPr>
      </w:pPr>
    </w:p>
    <w:p w14:paraId="723E07BE" w14:textId="77777777" w:rsidR="00AA20AE" w:rsidRPr="00D1562A" w:rsidRDefault="00AA20AE" w:rsidP="00AA20AE">
      <w:pPr>
        <w:jc w:val="both"/>
        <w:rPr>
          <w:rFonts w:ascii="Arial" w:hAnsi="Arial" w:cs="Arial"/>
          <w:bCs/>
          <w:sz w:val="22"/>
          <w:szCs w:val="22"/>
        </w:rPr>
      </w:pPr>
      <w:r>
        <w:rPr>
          <w:rFonts w:ascii="Arial" w:hAnsi="Arial" w:cs="Arial"/>
          <w:bCs/>
          <w:sz w:val="22"/>
          <w:szCs w:val="22"/>
        </w:rPr>
        <w:t>V</w:t>
      </w:r>
      <w:r w:rsidRPr="00AA20AE">
        <w:rPr>
          <w:rFonts w:ascii="Arial" w:hAnsi="Arial" w:cs="Arial"/>
          <w:bCs/>
          <w:sz w:val="22"/>
          <w:szCs w:val="22"/>
          <w:highlight w:val="yellow"/>
        </w:rPr>
        <w:t>_________</w:t>
      </w:r>
      <w:r>
        <w:rPr>
          <w:rFonts w:ascii="Arial" w:hAnsi="Arial" w:cs="Arial"/>
          <w:bCs/>
          <w:sz w:val="22"/>
          <w:szCs w:val="22"/>
        </w:rPr>
        <w:t xml:space="preserve"> </w:t>
      </w:r>
      <w:r w:rsidRPr="00D1562A">
        <w:rPr>
          <w:rFonts w:ascii="Arial" w:hAnsi="Arial" w:cs="Arial"/>
          <w:bCs/>
          <w:sz w:val="22"/>
          <w:szCs w:val="22"/>
        </w:rPr>
        <w:t xml:space="preserve">dne </w:t>
      </w:r>
      <w:r w:rsidRPr="00AA20AE">
        <w:rPr>
          <w:rFonts w:ascii="Arial" w:hAnsi="Arial" w:cs="Arial"/>
          <w:bCs/>
          <w:sz w:val="22"/>
          <w:szCs w:val="22"/>
          <w:highlight w:val="yellow"/>
        </w:rPr>
        <w:t>______________</w:t>
      </w:r>
    </w:p>
    <w:p w14:paraId="50BC09D3" w14:textId="77777777" w:rsidR="00AA20AE" w:rsidRPr="00D1562A" w:rsidRDefault="00AA20AE" w:rsidP="00AA20AE">
      <w:pPr>
        <w:jc w:val="both"/>
        <w:rPr>
          <w:rFonts w:ascii="Arial" w:hAnsi="Arial" w:cs="Arial"/>
          <w:bCs/>
          <w:sz w:val="22"/>
          <w:szCs w:val="22"/>
        </w:rPr>
      </w:pPr>
    </w:p>
    <w:p w14:paraId="58D1BE17" w14:textId="77777777" w:rsidR="00AA20AE" w:rsidRDefault="00AA20AE" w:rsidP="00AA20AE">
      <w:pPr>
        <w:jc w:val="both"/>
        <w:rPr>
          <w:rFonts w:ascii="Arial" w:hAnsi="Arial" w:cs="Arial"/>
          <w:bCs/>
          <w:sz w:val="22"/>
          <w:szCs w:val="22"/>
        </w:rPr>
      </w:pPr>
      <w:r>
        <w:rPr>
          <w:rFonts w:ascii="Arial" w:hAnsi="Arial" w:cs="Arial"/>
          <w:bCs/>
          <w:sz w:val="22"/>
          <w:szCs w:val="22"/>
        </w:rPr>
        <w:tab/>
      </w:r>
    </w:p>
    <w:p w14:paraId="01765B6A" w14:textId="77777777" w:rsidR="00AA20AE" w:rsidRDefault="00AA20AE" w:rsidP="00AA20AE">
      <w:pPr>
        <w:jc w:val="both"/>
        <w:rPr>
          <w:rFonts w:ascii="Arial" w:hAnsi="Arial" w:cs="Arial"/>
          <w:bCs/>
          <w:sz w:val="22"/>
          <w:szCs w:val="22"/>
        </w:rPr>
      </w:pPr>
    </w:p>
    <w:p w14:paraId="349DA9EE" w14:textId="77777777" w:rsidR="00AA20AE" w:rsidRDefault="00AA20AE" w:rsidP="00AA20AE">
      <w:pPr>
        <w:jc w:val="both"/>
        <w:rPr>
          <w:rFonts w:ascii="Arial" w:hAnsi="Arial" w:cs="Arial"/>
          <w:bCs/>
          <w:sz w:val="22"/>
          <w:szCs w:val="22"/>
        </w:rPr>
      </w:pPr>
      <w:r w:rsidRPr="00D1562A">
        <w:rPr>
          <w:rFonts w:ascii="Arial" w:hAnsi="Arial" w:cs="Arial"/>
          <w:bCs/>
          <w:sz w:val="22"/>
          <w:szCs w:val="22"/>
        </w:rPr>
        <w:t>________________________________</w:t>
      </w:r>
      <w:r>
        <w:rPr>
          <w:rFonts w:ascii="Arial" w:hAnsi="Arial" w:cs="Arial"/>
          <w:bCs/>
          <w:sz w:val="22"/>
          <w:szCs w:val="22"/>
        </w:rPr>
        <w:t xml:space="preserve">                  </w:t>
      </w:r>
    </w:p>
    <w:p w14:paraId="1F8CE0B0" w14:textId="77777777" w:rsidR="00AA20AE" w:rsidRDefault="00AA20AE" w:rsidP="00AA20AE">
      <w:pPr>
        <w:jc w:val="both"/>
        <w:rPr>
          <w:rFonts w:ascii="Arial" w:hAnsi="Arial" w:cs="Arial"/>
          <w:bCs/>
          <w:sz w:val="22"/>
          <w:szCs w:val="22"/>
          <w:highlight w:val="yellow"/>
        </w:rPr>
      </w:pPr>
      <w:r w:rsidRPr="000574C7">
        <w:rPr>
          <w:rFonts w:ascii="Arial" w:hAnsi="Arial" w:cs="Arial"/>
          <w:bCs/>
          <w:sz w:val="22"/>
          <w:szCs w:val="22"/>
          <w:highlight w:val="yellow"/>
        </w:rPr>
        <w:t>Název poskytovatele</w:t>
      </w:r>
    </w:p>
    <w:p w14:paraId="746A4C31" w14:textId="7F020779" w:rsidR="00733298" w:rsidRPr="00D1562A" w:rsidRDefault="00AA20AE" w:rsidP="00AA20AE">
      <w:pPr>
        <w:jc w:val="both"/>
        <w:rPr>
          <w:rFonts w:ascii="Arial" w:hAnsi="Arial" w:cs="Arial"/>
          <w:bCs/>
          <w:sz w:val="22"/>
          <w:szCs w:val="22"/>
        </w:rPr>
      </w:pPr>
      <w:r w:rsidRPr="00AA20AE">
        <w:rPr>
          <w:rFonts w:ascii="Arial" w:hAnsi="Arial" w:cs="Arial"/>
          <w:sz w:val="22"/>
          <w:szCs w:val="22"/>
          <w:highlight w:val="yellow"/>
        </w:rPr>
        <w:t>Jméno, příjmení a podpis oprávněné osoby</w:t>
      </w:r>
    </w:p>
    <w:sectPr w:rsidR="00733298" w:rsidRPr="00D1562A" w:rsidSect="00A2510F">
      <w:type w:val="continuous"/>
      <w:pgSz w:w="11906" w:h="16838"/>
      <w:pgMar w:top="1588" w:right="1418" w:bottom="1134" w:left="1418" w:header="709" w:footer="62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CA37" w14:textId="77777777" w:rsidR="004F03B5" w:rsidRDefault="004F03B5" w:rsidP="00AB3183">
      <w:r>
        <w:separator/>
      </w:r>
    </w:p>
  </w:endnote>
  <w:endnote w:type="continuationSeparator" w:id="0">
    <w:p w14:paraId="6FEA8DC2" w14:textId="77777777" w:rsidR="004F03B5" w:rsidRDefault="004F03B5" w:rsidP="00AB3183">
      <w:r>
        <w:continuationSeparator/>
      </w:r>
    </w:p>
  </w:endnote>
  <w:endnote w:type="continuationNotice" w:id="1">
    <w:p w14:paraId="72A557D1" w14:textId="77777777" w:rsidR="004F03B5" w:rsidRDefault="004F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14:paraId="7CEC0714" w14:textId="7F3D230E" w:rsidR="00FF463B" w:rsidRPr="00733298" w:rsidRDefault="0078202D">
        <w:pPr>
          <w:pStyle w:val="Zpat"/>
          <w:jc w:val="right"/>
          <w:rPr>
            <w:rFonts w:ascii="Arial" w:hAnsi="Arial" w:cs="Arial"/>
            <w:sz w:val="20"/>
            <w:szCs w:val="20"/>
          </w:rPr>
        </w:pPr>
        <w:r w:rsidRPr="00733298">
          <w:rPr>
            <w:rFonts w:ascii="Arial" w:hAnsi="Arial" w:cs="Arial"/>
            <w:sz w:val="20"/>
            <w:szCs w:val="20"/>
          </w:rPr>
          <w:fldChar w:fldCharType="begin"/>
        </w:r>
        <w:r w:rsidR="00FF463B" w:rsidRPr="00733298">
          <w:rPr>
            <w:rFonts w:ascii="Arial" w:hAnsi="Arial" w:cs="Arial"/>
            <w:sz w:val="20"/>
            <w:szCs w:val="20"/>
          </w:rPr>
          <w:instrText>PAGE   \* MERGEFORMAT</w:instrText>
        </w:r>
        <w:r w:rsidRPr="00733298">
          <w:rPr>
            <w:rFonts w:ascii="Arial" w:hAnsi="Arial" w:cs="Arial"/>
            <w:sz w:val="20"/>
            <w:szCs w:val="20"/>
          </w:rPr>
          <w:fldChar w:fldCharType="separate"/>
        </w:r>
        <w:r w:rsidR="00AA20AE">
          <w:rPr>
            <w:rFonts w:ascii="Arial" w:hAnsi="Arial" w:cs="Arial"/>
            <w:noProof/>
            <w:sz w:val="20"/>
            <w:szCs w:val="20"/>
          </w:rPr>
          <w:t>13</w:t>
        </w:r>
        <w:r w:rsidRPr="00733298">
          <w:rPr>
            <w:rFonts w:ascii="Arial" w:hAnsi="Arial" w:cs="Arial"/>
            <w:sz w:val="20"/>
            <w:szCs w:val="20"/>
          </w:rPr>
          <w:fldChar w:fldCharType="end"/>
        </w:r>
      </w:p>
    </w:sdtContent>
  </w:sdt>
  <w:p w14:paraId="05D88B12" w14:textId="77777777" w:rsidR="00FF463B" w:rsidRDefault="00FF463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CFA0" w14:textId="77777777" w:rsidR="004F03B5" w:rsidRDefault="004F03B5" w:rsidP="00AB3183">
      <w:r>
        <w:separator/>
      </w:r>
    </w:p>
  </w:footnote>
  <w:footnote w:type="continuationSeparator" w:id="0">
    <w:p w14:paraId="299177B2" w14:textId="77777777" w:rsidR="004F03B5" w:rsidRDefault="004F03B5" w:rsidP="00AB3183">
      <w:r>
        <w:continuationSeparator/>
      </w:r>
    </w:p>
  </w:footnote>
  <w:footnote w:type="continuationNotice" w:id="1">
    <w:p w14:paraId="22F65723" w14:textId="77777777" w:rsidR="004F03B5" w:rsidRDefault="004F03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B155" w14:textId="2790C5E9" w:rsidR="00FF463B" w:rsidRPr="00D1562A" w:rsidRDefault="00FF463B" w:rsidP="00D1562A">
    <w:pPr>
      <w:pStyle w:val="Zhlav"/>
      <w:tabs>
        <w:tab w:val="clear" w:pos="4536"/>
        <w:tab w:val="clear" w:pos="9072"/>
        <w:tab w:val="center" w:pos="4535"/>
      </w:tabs>
      <w:jc w:val="right"/>
      <w:rPr>
        <w:rFonts w:ascii="Arial" w:hAnsi="Arial" w:cs="Arial"/>
        <w:sz w:val="22"/>
        <w:szCs w:val="22"/>
      </w:rPr>
    </w:pPr>
    <w:r>
      <w:rPr>
        <w:noProof/>
      </w:rPr>
      <w:drawing>
        <wp:anchor distT="0" distB="0" distL="114300" distR="114300" simplePos="0" relativeHeight="251659264" behindDoc="0" locked="0" layoutInCell="1" allowOverlap="1" wp14:anchorId="69269B74" wp14:editId="0926ADD3">
          <wp:simplePos x="0" y="0"/>
          <wp:positionH relativeFrom="column">
            <wp:posOffset>635</wp:posOffset>
          </wp:positionH>
          <wp:positionV relativeFrom="paragraph">
            <wp:posOffset>-104775</wp:posOffset>
          </wp:positionV>
          <wp:extent cx="2705100" cy="428625"/>
          <wp:effectExtent l="0" t="0" r="0" b="9525"/>
          <wp:wrapNone/>
          <wp:docPr id="1" name="obrázek 18"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anchor>
      </w:drawing>
    </w:r>
    <w:r w:rsidR="00D1562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B8F"/>
    <w:multiLevelType w:val="hybridMultilevel"/>
    <w:tmpl w:val="EEB421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1272E"/>
    <w:multiLevelType w:val="hybridMultilevel"/>
    <w:tmpl w:val="B5CCE8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5566C"/>
    <w:multiLevelType w:val="multilevel"/>
    <w:tmpl w:val="4AC828CE"/>
    <w:lvl w:ilvl="0">
      <w:start w:val="1"/>
      <w:numFmt w:val="upperRoman"/>
      <w:lvlText w:val="%1."/>
      <w:lvlJc w:val="right"/>
      <w:pPr>
        <w:ind w:left="720" w:hanging="360"/>
      </w:pPr>
      <w:rPr>
        <w:b/>
      </w:r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06757E"/>
    <w:multiLevelType w:val="hybridMultilevel"/>
    <w:tmpl w:val="755821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24492"/>
    <w:multiLevelType w:val="hybridMultilevel"/>
    <w:tmpl w:val="7C44CD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941C45"/>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5625A0"/>
    <w:multiLevelType w:val="hybridMultilevel"/>
    <w:tmpl w:val="06B6E5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E65D77"/>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19"/>
  </w:num>
  <w:num w:numId="5">
    <w:abstractNumId w:val="0"/>
  </w:num>
  <w:num w:numId="6">
    <w:abstractNumId w:val="13"/>
  </w:num>
  <w:num w:numId="7">
    <w:abstractNumId w:val="20"/>
  </w:num>
  <w:num w:numId="8">
    <w:abstractNumId w:val="8"/>
  </w:num>
  <w:num w:numId="9">
    <w:abstractNumId w:val="21"/>
  </w:num>
  <w:num w:numId="10">
    <w:abstractNumId w:val="18"/>
  </w:num>
  <w:num w:numId="11">
    <w:abstractNumId w:val="15"/>
  </w:num>
  <w:num w:numId="12">
    <w:abstractNumId w:val="7"/>
  </w:num>
  <w:num w:numId="13">
    <w:abstractNumId w:val="11"/>
  </w:num>
  <w:num w:numId="14">
    <w:abstractNumId w:val="10"/>
  </w:num>
  <w:num w:numId="15">
    <w:abstractNumId w:val="5"/>
  </w:num>
  <w:num w:numId="16">
    <w:abstractNumId w:val="23"/>
  </w:num>
  <w:num w:numId="17">
    <w:abstractNumId w:val="14"/>
  </w:num>
  <w:num w:numId="18">
    <w:abstractNumId w:val="16"/>
  </w:num>
  <w:num w:numId="19">
    <w:abstractNumId w:val="6"/>
  </w:num>
  <w:num w:numId="20">
    <w:abstractNumId w:val="4"/>
  </w:num>
  <w:num w:numId="21">
    <w:abstractNumId w:val="22"/>
  </w:num>
  <w:num w:numId="22">
    <w:abstractNumId w:val="3"/>
  </w:num>
  <w:num w:numId="23">
    <w:abstractNumId w:val="1"/>
  </w:num>
  <w:num w:numId="24">
    <w:abstractNumId w:val="12"/>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32D9"/>
    <w:rsid w:val="00006F8F"/>
    <w:rsid w:val="00010388"/>
    <w:rsid w:val="00012D2F"/>
    <w:rsid w:val="00023CB1"/>
    <w:rsid w:val="000274BD"/>
    <w:rsid w:val="000278CE"/>
    <w:rsid w:val="00031262"/>
    <w:rsid w:val="00036433"/>
    <w:rsid w:val="000442A5"/>
    <w:rsid w:val="00045D67"/>
    <w:rsid w:val="0004788C"/>
    <w:rsid w:val="0005274B"/>
    <w:rsid w:val="00054BF1"/>
    <w:rsid w:val="00056C09"/>
    <w:rsid w:val="00056F36"/>
    <w:rsid w:val="00057053"/>
    <w:rsid w:val="00057077"/>
    <w:rsid w:val="000574C7"/>
    <w:rsid w:val="000617D2"/>
    <w:rsid w:val="000623F2"/>
    <w:rsid w:val="0006534F"/>
    <w:rsid w:val="00070B05"/>
    <w:rsid w:val="00071C16"/>
    <w:rsid w:val="00073749"/>
    <w:rsid w:val="000764B7"/>
    <w:rsid w:val="00077EF0"/>
    <w:rsid w:val="000800D1"/>
    <w:rsid w:val="00080B58"/>
    <w:rsid w:val="00081409"/>
    <w:rsid w:val="000823B0"/>
    <w:rsid w:val="000845E3"/>
    <w:rsid w:val="0008538E"/>
    <w:rsid w:val="0008705C"/>
    <w:rsid w:val="000950EC"/>
    <w:rsid w:val="00096243"/>
    <w:rsid w:val="00096CBF"/>
    <w:rsid w:val="00097FEB"/>
    <w:rsid w:val="000A3BC4"/>
    <w:rsid w:val="000A3BE4"/>
    <w:rsid w:val="000A6428"/>
    <w:rsid w:val="000A7488"/>
    <w:rsid w:val="000B0A03"/>
    <w:rsid w:val="000B1E01"/>
    <w:rsid w:val="000B3C0B"/>
    <w:rsid w:val="000B4462"/>
    <w:rsid w:val="000B7B72"/>
    <w:rsid w:val="000C1EA1"/>
    <w:rsid w:val="000C24F4"/>
    <w:rsid w:val="000C5D00"/>
    <w:rsid w:val="000C7864"/>
    <w:rsid w:val="000D081F"/>
    <w:rsid w:val="000D5354"/>
    <w:rsid w:val="000D6B9B"/>
    <w:rsid w:val="000D7D5C"/>
    <w:rsid w:val="000E09DE"/>
    <w:rsid w:val="000E61C3"/>
    <w:rsid w:val="000E6E2E"/>
    <w:rsid w:val="000E7DC6"/>
    <w:rsid w:val="000F00E0"/>
    <w:rsid w:val="000F09C5"/>
    <w:rsid w:val="00100A7A"/>
    <w:rsid w:val="00103CF4"/>
    <w:rsid w:val="00104A74"/>
    <w:rsid w:val="00114A18"/>
    <w:rsid w:val="001153EE"/>
    <w:rsid w:val="00120786"/>
    <w:rsid w:val="0012107F"/>
    <w:rsid w:val="00123C92"/>
    <w:rsid w:val="001255C7"/>
    <w:rsid w:val="00127A51"/>
    <w:rsid w:val="00136C3E"/>
    <w:rsid w:val="001458C7"/>
    <w:rsid w:val="00151A6A"/>
    <w:rsid w:val="001545B2"/>
    <w:rsid w:val="00154DF5"/>
    <w:rsid w:val="00156DD6"/>
    <w:rsid w:val="001640D9"/>
    <w:rsid w:val="00164C53"/>
    <w:rsid w:val="0016558E"/>
    <w:rsid w:val="001670AA"/>
    <w:rsid w:val="001742F3"/>
    <w:rsid w:val="00175110"/>
    <w:rsid w:val="00176721"/>
    <w:rsid w:val="001769D0"/>
    <w:rsid w:val="00177B5E"/>
    <w:rsid w:val="00181D6E"/>
    <w:rsid w:val="00185378"/>
    <w:rsid w:val="0018590B"/>
    <w:rsid w:val="0018732F"/>
    <w:rsid w:val="00187C55"/>
    <w:rsid w:val="0019157A"/>
    <w:rsid w:val="00191BF2"/>
    <w:rsid w:val="00193456"/>
    <w:rsid w:val="001941F4"/>
    <w:rsid w:val="00196F30"/>
    <w:rsid w:val="001A0F55"/>
    <w:rsid w:val="001A4371"/>
    <w:rsid w:val="001A5D80"/>
    <w:rsid w:val="001A5E8A"/>
    <w:rsid w:val="001A6458"/>
    <w:rsid w:val="001B19D7"/>
    <w:rsid w:val="001B2461"/>
    <w:rsid w:val="001B2DE4"/>
    <w:rsid w:val="001B388A"/>
    <w:rsid w:val="001B3C1B"/>
    <w:rsid w:val="001B5E8C"/>
    <w:rsid w:val="001C04F7"/>
    <w:rsid w:val="001C37D4"/>
    <w:rsid w:val="001C3819"/>
    <w:rsid w:val="001C62A9"/>
    <w:rsid w:val="001C6444"/>
    <w:rsid w:val="001C7826"/>
    <w:rsid w:val="001D3BDF"/>
    <w:rsid w:val="001D455A"/>
    <w:rsid w:val="001D5DC9"/>
    <w:rsid w:val="001E22AB"/>
    <w:rsid w:val="001E2B48"/>
    <w:rsid w:val="001F069D"/>
    <w:rsid w:val="001F1305"/>
    <w:rsid w:val="001F4A37"/>
    <w:rsid w:val="001F655B"/>
    <w:rsid w:val="002004E4"/>
    <w:rsid w:val="00201058"/>
    <w:rsid w:val="002013F7"/>
    <w:rsid w:val="00203683"/>
    <w:rsid w:val="002072F9"/>
    <w:rsid w:val="00235B4D"/>
    <w:rsid w:val="00241323"/>
    <w:rsid w:val="00245CE7"/>
    <w:rsid w:val="00246895"/>
    <w:rsid w:val="0025019B"/>
    <w:rsid w:val="002525F3"/>
    <w:rsid w:val="00252C32"/>
    <w:rsid w:val="00254936"/>
    <w:rsid w:val="00255810"/>
    <w:rsid w:val="00255B56"/>
    <w:rsid w:val="00257EEA"/>
    <w:rsid w:val="00260FD3"/>
    <w:rsid w:val="0026233C"/>
    <w:rsid w:val="0026326C"/>
    <w:rsid w:val="00264F5B"/>
    <w:rsid w:val="00272DB9"/>
    <w:rsid w:val="00276D39"/>
    <w:rsid w:val="00287106"/>
    <w:rsid w:val="002930A7"/>
    <w:rsid w:val="00293EB9"/>
    <w:rsid w:val="002940BF"/>
    <w:rsid w:val="002A5C99"/>
    <w:rsid w:val="002A7A70"/>
    <w:rsid w:val="002B0F25"/>
    <w:rsid w:val="002B16AC"/>
    <w:rsid w:val="002B4412"/>
    <w:rsid w:val="002B7124"/>
    <w:rsid w:val="002B771B"/>
    <w:rsid w:val="002C08A2"/>
    <w:rsid w:val="002C29CC"/>
    <w:rsid w:val="002C2B00"/>
    <w:rsid w:val="002C2B33"/>
    <w:rsid w:val="002C34F3"/>
    <w:rsid w:val="002C50CE"/>
    <w:rsid w:val="002C599F"/>
    <w:rsid w:val="002D0499"/>
    <w:rsid w:val="002D1D28"/>
    <w:rsid w:val="002D455A"/>
    <w:rsid w:val="002D770C"/>
    <w:rsid w:val="002E599E"/>
    <w:rsid w:val="002E5A9F"/>
    <w:rsid w:val="002E6C5E"/>
    <w:rsid w:val="002E6EE7"/>
    <w:rsid w:val="002F1DBA"/>
    <w:rsid w:val="002F3273"/>
    <w:rsid w:val="002F5844"/>
    <w:rsid w:val="002F6C49"/>
    <w:rsid w:val="003003E9"/>
    <w:rsid w:val="00303EE5"/>
    <w:rsid w:val="003042CD"/>
    <w:rsid w:val="00304C7D"/>
    <w:rsid w:val="00305514"/>
    <w:rsid w:val="00312701"/>
    <w:rsid w:val="003150B6"/>
    <w:rsid w:val="0031589C"/>
    <w:rsid w:val="0031602F"/>
    <w:rsid w:val="00316171"/>
    <w:rsid w:val="0032313F"/>
    <w:rsid w:val="00325526"/>
    <w:rsid w:val="003271C7"/>
    <w:rsid w:val="00343ADB"/>
    <w:rsid w:val="00346E5F"/>
    <w:rsid w:val="00347309"/>
    <w:rsid w:val="00347C75"/>
    <w:rsid w:val="00350DAE"/>
    <w:rsid w:val="00352723"/>
    <w:rsid w:val="00352776"/>
    <w:rsid w:val="0035292E"/>
    <w:rsid w:val="00354724"/>
    <w:rsid w:val="00355760"/>
    <w:rsid w:val="0035678D"/>
    <w:rsid w:val="00357CEF"/>
    <w:rsid w:val="0036007C"/>
    <w:rsid w:val="0036199F"/>
    <w:rsid w:val="003630B7"/>
    <w:rsid w:val="0036409F"/>
    <w:rsid w:val="00366815"/>
    <w:rsid w:val="00370E07"/>
    <w:rsid w:val="003713A5"/>
    <w:rsid w:val="00373613"/>
    <w:rsid w:val="00373B03"/>
    <w:rsid w:val="0037513E"/>
    <w:rsid w:val="003810F6"/>
    <w:rsid w:val="00382017"/>
    <w:rsid w:val="00382E05"/>
    <w:rsid w:val="0038638F"/>
    <w:rsid w:val="003875E1"/>
    <w:rsid w:val="00390560"/>
    <w:rsid w:val="003932CB"/>
    <w:rsid w:val="003936AA"/>
    <w:rsid w:val="003946D8"/>
    <w:rsid w:val="00396E9A"/>
    <w:rsid w:val="003A0FB6"/>
    <w:rsid w:val="003A115B"/>
    <w:rsid w:val="003A2E28"/>
    <w:rsid w:val="003A3D34"/>
    <w:rsid w:val="003A5145"/>
    <w:rsid w:val="003B1974"/>
    <w:rsid w:val="003B42A7"/>
    <w:rsid w:val="003B4946"/>
    <w:rsid w:val="003B4E0D"/>
    <w:rsid w:val="003B75A2"/>
    <w:rsid w:val="003C046C"/>
    <w:rsid w:val="003D0A66"/>
    <w:rsid w:val="003D333C"/>
    <w:rsid w:val="003E3758"/>
    <w:rsid w:val="003E44F2"/>
    <w:rsid w:val="003F03E7"/>
    <w:rsid w:val="003F7305"/>
    <w:rsid w:val="00403710"/>
    <w:rsid w:val="004057E8"/>
    <w:rsid w:val="0041044A"/>
    <w:rsid w:val="00410721"/>
    <w:rsid w:val="00416744"/>
    <w:rsid w:val="00416748"/>
    <w:rsid w:val="00416B8C"/>
    <w:rsid w:val="00417EAD"/>
    <w:rsid w:val="00421155"/>
    <w:rsid w:val="00422B2F"/>
    <w:rsid w:val="00423585"/>
    <w:rsid w:val="00424526"/>
    <w:rsid w:val="00425716"/>
    <w:rsid w:val="00432BE7"/>
    <w:rsid w:val="0043438E"/>
    <w:rsid w:val="0043684E"/>
    <w:rsid w:val="004428EF"/>
    <w:rsid w:val="00442CED"/>
    <w:rsid w:val="00442FC1"/>
    <w:rsid w:val="0044438D"/>
    <w:rsid w:val="00447BBF"/>
    <w:rsid w:val="0045013C"/>
    <w:rsid w:val="00453909"/>
    <w:rsid w:val="00454456"/>
    <w:rsid w:val="004551D2"/>
    <w:rsid w:val="00460D5E"/>
    <w:rsid w:val="0046158B"/>
    <w:rsid w:val="004630EF"/>
    <w:rsid w:val="00471765"/>
    <w:rsid w:val="0047187A"/>
    <w:rsid w:val="004759B7"/>
    <w:rsid w:val="00482C7D"/>
    <w:rsid w:val="004833F7"/>
    <w:rsid w:val="00483B46"/>
    <w:rsid w:val="00484845"/>
    <w:rsid w:val="004849BA"/>
    <w:rsid w:val="0048664F"/>
    <w:rsid w:val="00486B2E"/>
    <w:rsid w:val="00487872"/>
    <w:rsid w:val="00490296"/>
    <w:rsid w:val="0049109A"/>
    <w:rsid w:val="00492C19"/>
    <w:rsid w:val="004942F0"/>
    <w:rsid w:val="004A2A14"/>
    <w:rsid w:val="004A5335"/>
    <w:rsid w:val="004A5463"/>
    <w:rsid w:val="004A54D1"/>
    <w:rsid w:val="004A74E0"/>
    <w:rsid w:val="004B0A2C"/>
    <w:rsid w:val="004B13B5"/>
    <w:rsid w:val="004C04EB"/>
    <w:rsid w:val="004C37E7"/>
    <w:rsid w:val="004C57F4"/>
    <w:rsid w:val="004D007A"/>
    <w:rsid w:val="004E01CB"/>
    <w:rsid w:val="004E0E32"/>
    <w:rsid w:val="004E28C3"/>
    <w:rsid w:val="004E3657"/>
    <w:rsid w:val="004E4F35"/>
    <w:rsid w:val="004E5056"/>
    <w:rsid w:val="004E66D9"/>
    <w:rsid w:val="004E740B"/>
    <w:rsid w:val="004F03B5"/>
    <w:rsid w:val="004F0CC0"/>
    <w:rsid w:val="004F2187"/>
    <w:rsid w:val="004F3F31"/>
    <w:rsid w:val="004F4539"/>
    <w:rsid w:val="00501072"/>
    <w:rsid w:val="005046F7"/>
    <w:rsid w:val="005075CA"/>
    <w:rsid w:val="0051079C"/>
    <w:rsid w:val="00514EF9"/>
    <w:rsid w:val="005157B6"/>
    <w:rsid w:val="0051708F"/>
    <w:rsid w:val="0052133B"/>
    <w:rsid w:val="00523829"/>
    <w:rsid w:val="00530618"/>
    <w:rsid w:val="00531443"/>
    <w:rsid w:val="00531579"/>
    <w:rsid w:val="00532283"/>
    <w:rsid w:val="00532BC4"/>
    <w:rsid w:val="0053657F"/>
    <w:rsid w:val="00536EB8"/>
    <w:rsid w:val="0054054D"/>
    <w:rsid w:val="00544E59"/>
    <w:rsid w:val="00546619"/>
    <w:rsid w:val="00547EF4"/>
    <w:rsid w:val="0055158E"/>
    <w:rsid w:val="00556268"/>
    <w:rsid w:val="00563518"/>
    <w:rsid w:val="0056637D"/>
    <w:rsid w:val="00566B0B"/>
    <w:rsid w:val="00574DCF"/>
    <w:rsid w:val="00577E3F"/>
    <w:rsid w:val="00580ABA"/>
    <w:rsid w:val="005810F7"/>
    <w:rsid w:val="00583EAD"/>
    <w:rsid w:val="00584216"/>
    <w:rsid w:val="00585DC6"/>
    <w:rsid w:val="00591929"/>
    <w:rsid w:val="00595DAC"/>
    <w:rsid w:val="00597A73"/>
    <w:rsid w:val="005A1C81"/>
    <w:rsid w:val="005B0F48"/>
    <w:rsid w:val="005C10D0"/>
    <w:rsid w:val="005C17A0"/>
    <w:rsid w:val="005C1A7B"/>
    <w:rsid w:val="005C34F7"/>
    <w:rsid w:val="005C6C19"/>
    <w:rsid w:val="005C7A98"/>
    <w:rsid w:val="005D2B14"/>
    <w:rsid w:val="005D7BE7"/>
    <w:rsid w:val="005E0A1F"/>
    <w:rsid w:val="005E4ED0"/>
    <w:rsid w:val="005E7BE6"/>
    <w:rsid w:val="005F0206"/>
    <w:rsid w:val="005F16C4"/>
    <w:rsid w:val="005F2F3B"/>
    <w:rsid w:val="005F5FD9"/>
    <w:rsid w:val="00600824"/>
    <w:rsid w:val="006011C2"/>
    <w:rsid w:val="006011C9"/>
    <w:rsid w:val="006014C6"/>
    <w:rsid w:val="0060251A"/>
    <w:rsid w:val="0060257B"/>
    <w:rsid w:val="006079EF"/>
    <w:rsid w:val="006105A6"/>
    <w:rsid w:val="006105EB"/>
    <w:rsid w:val="00611106"/>
    <w:rsid w:val="006118E5"/>
    <w:rsid w:val="00615E10"/>
    <w:rsid w:val="00615E9B"/>
    <w:rsid w:val="0061600B"/>
    <w:rsid w:val="006215DB"/>
    <w:rsid w:val="00622BCD"/>
    <w:rsid w:val="00626F40"/>
    <w:rsid w:val="00631FCF"/>
    <w:rsid w:val="00635FFD"/>
    <w:rsid w:val="00636F45"/>
    <w:rsid w:val="006370E5"/>
    <w:rsid w:val="00637BA6"/>
    <w:rsid w:val="00640531"/>
    <w:rsid w:val="00642A14"/>
    <w:rsid w:val="00642EE6"/>
    <w:rsid w:val="00645C69"/>
    <w:rsid w:val="006468C7"/>
    <w:rsid w:val="00650E14"/>
    <w:rsid w:val="00656ECA"/>
    <w:rsid w:val="006646BA"/>
    <w:rsid w:val="00665950"/>
    <w:rsid w:val="00667402"/>
    <w:rsid w:val="00670CE5"/>
    <w:rsid w:val="00675D39"/>
    <w:rsid w:val="00676821"/>
    <w:rsid w:val="00682C98"/>
    <w:rsid w:val="00682F65"/>
    <w:rsid w:val="00683CC4"/>
    <w:rsid w:val="006855C0"/>
    <w:rsid w:val="00686023"/>
    <w:rsid w:val="00687175"/>
    <w:rsid w:val="00694D7F"/>
    <w:rsid w:val="006A0D8D"/>
    <w:rsid w:val="006A0D9D"/>
    <w:rsid w:val="006A2A61"/>
    <w:rsid w:val="006A3673"/>
    <w:rsid w:val="006A5033"/>
    <w:rsid w:val="006A6781"/>
    <w:rsid w:val="006A7256"/>
    <w:rsid w:val="006B0381"/>
    <w:rsid w:val="006B1BB0"/>
    <w:rsid w:val="006B3F48"/>
    <w:rsid w:val="006B4A47"/>
    <w:rsid w:val="006B749E"/>
    <w:rsid w:val="006C0760"/>
    <w:rsid w:val="006C2F9F"/>
    <w:rsid w:val="006C3097"/>
    <w:rsid w:val="006D00A4"/>
    <w:rsid w:val="006D6B01"/>
    <w:rsid w:val="006E30A8"/>
    <w:rsid w:val="006E4017"/>
    <w:rsid w:val="006E5565"/>
    <w:rsid w:val="006E5D6F"/>
    <w:rsid w:val="006E61E8"/>
    <w:rsid w:val="006E6EC9"/>
    <w:rsid w:val="006F451A"/>
    <w:rsid w:val="006F53B4"/>
    <w:rsid w:val="006F6EE3"/>
    <w:rsid w:val="006F7692"/>
    <w:rsid w:val="006F776B"/>
    <w:rsid w:val="006F7CB6"/>
    <w:rsid w:val="007004B2"/>
    <w:rsid w:val="0070707C"/>
    <w:rsid w:val="0071602F"/>
    <w:rsid w:val="007168A4"/>
    <w:rsid w:val="00716E5E"/>
    <w:rsid w:val="007176EB"/>
    <w:rsid w:val="00721811"/>
    <w:rsid w:val="00721FCA"/>
    <w:rsid w:val="007315E2"/>
    <w:rsid w:val="00732335"/>
    <w:rsid w:val="00733298"/>
    <w:rsid w:val="007348DC"/>
    <w:rsid w:val="0073729D"/>
    <w:rsid w:val="00741D6D"/>
    <w:rsid w:val="007460C6"/>
    <w:rsid w:val="0075108D"/>
    <w:rsid w:val="007516C6"/>
    <w:rsid w:val="0075427B"/>
    <w:rsid w:val="0075735E"/>
    <w:rsid w:val="00760415"/>
    <w:rsid w:val="00760A39"/>
    <w:rsid w:val="007618BD"/>
    <w:rsid w:val="00761AF9"/>
    <w:rsid w:val="007625F2"/>
    <w:rsid w:val="00762995"/>
    <w:rsid w:val="00764F09"/>
    <w:rsid w:val="00765E54"/>
    <w:rsid w:val="0076733E"/>
    <w:rsid w:val="007702C1"/>
    <w:rsid w:val="007719C6"/>
    <w:rsid w:val="00772F9C"/>
    <w:rsid w:val="007734CE"/>
    <w:rsid w:val="00773F21"/>
    <w:rsid w:val="007818B5"/>
    <w:rsid w:val="0078202D"/>
    <w:rsid w:val="00784E5A"/>
    <w:rsid w:val="00785D19"/>
    <w:rsid w:val="00785F47"/>
    <w:rsid w:val="00794A66"/>
    <w:rsid w:val="00795EE0"/>
    <w:rsid w:val="007964B2"/>
    <w:rsid w:val="007965A1"/>
    <w:rsid w:val="007A16B2"/>
    <w:rsid w:val="007A3A97"/>
    <w:rsid w:val="007A5EB9"/>
    <w:rsid w:val="007A637F"/>
    <w:rsid w:val="007A705D"/>
    <w:rsid w:val="007A7789"/>
    <w:rsid w:val="007B12B6"/>
    <w:rsid w:val="007B2D15"/>
    <w:rsid w:val="007B2EE8"/>
    <w:rsid w:val="007B3E64"/>
    <w:rsid w:val="007B527D"/>
    <w:rsid w:val="007C23B4"/>
    <w:rsid w:val="007C4C67"/>
    <w:rsid w:val="007C75A5"/>
    <w:rsid w:val="007D3F6C"/>
    <w:rsid w:val="007D7DF3"/>
    <w:rsid w:val="007E05B2"/>
    <w:rsid w:val="007E09DF"/>
    <w:rsid w:val="007E0F3C"/>
    <w:rsid w:val="007E46EF"/>
    <w:rsid w:val="007E546F"/>
    <w:rsid w:val="007E5E57"/>
    <w:rsid w:val="007E6468"/>
    <w:rsid w:val="007E79C2"/>
    <w:rsid w:val="007F008B"/>
    <w:rsid w:val="007F25CA"/>
    <w:rsid w:val="007F35D9"/>
    <w:rsid w:val="007F43BD"/>
    <w:rsid w:val="007F4C9C"/>
    <w:rsid w:val="0080036B"/>
    <w:rsid w:val="008020C5"/>
    <w:rsid w:val="00802660"/>
    <w:rsid w:val="00805376"/>
    <w:rsid w:val="008115B7"/>
    <w:rsid w:val="00814D76"/>
    <w:rsid w:val="00815558"/>
    <w:rsid w:val="0082416E"/>
    <w:rsid w:val="008255F2"/>
    <w:rsid w:val="00825603"/>
    <w:rsid w:val="008304F9"/>
    <w:rsid w:val="0083735F"/>
    <w:rsid w:val="0083795A"/>
    <w:rsid w:val="00842BAC"/>
    <w:rsid w:val="0084313B"/>
    <w:rsid w:val="008453A4"/>
    <w:rsid w:val="00846ABC"/>
    <w:rsid w:val="00846B93"/>
    <w:rsid w:val="008478E9"/>
    <w:rsid w:val="00861547"/>
    <w:rsid w:val="0086251B"/>
    <w:rsid w:val="008643B1"/>
    <w:rsid w:val="008667EF"/>
    <w:rsid w:val="00867615"/>
    <w:rsid w:val="00867CA8"/>
    <w:rsid w:val="008730E8"/>
    <w:rsid w:val="00874542"/>
    <w:rsid w:val="008758AF"/>
    <w:rsid w:val="0088448B"/>
    <w:rsid w:val="00885049"/>
    <w:rsid w:val="00885093"/>
    <w:rsid w:val="00885790"/>
    <w:rsid w:val="008862BF"/>
    <w:rsid w:val="0089008F"/>
    <w:rsid w:val="00892207"/>
    <w:rsid w:val="008924A4"/>
    <w:rsid w:val="00893A1B"/>
    <w:rsid w:val="0089579C"/>
    <w:rsid w:val="008968CB"/>
    <w:rsid w:val="00897D8C"/>
    <w:rsid w:val="008A0C6A"/>
    <w:rsid w:val="008A1FDA"/>
    <w:rsid w:val="008A36E8"/>
    <w:rsid w:val="008A6DA1"/>
    <w:rsid w:val="008A71B9"/>
    <w:rsid w:val="008B100C"/>
    <w:rsid w:val="008B392F"/>
    <w:rsid w:val="008B4D5C"/>
    <w:rsid w:val="008C1ECF"/>
    <w:rsid w:val="008C2A20"/>
    <w:rsid w:val="008C2BFA"/>
    <w:rsid w:val="008C48F2"/>
    <w:rsid w:val="008C6688"/>
    <w:rsid w:val="008C6B1E"/>
    <w:rsid w:val="008D0AF9"/>
    <w:rsid w:val="008D2017"/>
    <w:rsid w:val="008D41A3"/>
    <w:rsid w:val="008D640D"/>
    <w:rsid w:val="008E56AA"/>
    <w:rsid w:val="008F22EA"/>
    <w:rsid w:val="008F30A5"/>
    <w:rsid w:val="008F571E"/>
    <w:rsid w:val="008F5B0A"/>
    <w:rsid w:val="008F6494"/>
    <w:rsid w:val="008F7038"/>
    <w:rsid w:val="00900BD4"/>
    <w:rsid w:val="009044A0"/>
    <w:rsid w:val="00905445"/>
    <w:rsid w:val="00913A9B"/>
    <w:rsid w:val="009149C7"/>
    <w:rsid w:val="0092359E"/>
    <w:rsid w:val="009275D6"/>
    <w:rsid w:val="00930380"/>
    <w:rsid w:val="0093136C"/>
    <w:rsid w:val="009324BB"/>
    <w:rsid w:val="00933E68"/>
    <w:rsid w:val="00937A1E"/>
    <w:rsid w:val="00940EE7"/>
    <w:rsid w:val="0094406D"/>
    <w:rsid w:val="00944657"/>
    <w:rsid w:val="00947385"/>
    <w:rsid w:val="009473A1"/>
    <w:rsid w:val="00947AB0"/>
    <w:rsid w:val="00954E97"/>
    <w:rsid w:val="0096045A"/>
    <w:rsid w:val="00961995"/>
    <w:rsid w:val="00964C9E"/>
    <w:rsid w:val="00967BAD"/>
    <w:rsid w:val="00976945"/>
    <w:rsid w:val="00977CF4"/>
    <w:rsid w:val="00982742"/>
    <w:rsid w:val="00984B1E"/>
    <w:rsid w:val="00985666"/>
    <w:rsid w:val="00985CDD"/>
    <w:rsid w:val="00987590"/>
    <w:rsid w:val="009908B6"/>
    <w:rsid w:val="009941BF"/>
    <w:rsid w:val="009953A6"/>
    <w:rsid w:val="00995B24"/>
    <w:rsid w:val="00995D5F"/>
    <w:rsid w:val="009A3988"/>
    <w:rsid w:val="009A56FB"/>
    <w:rsid w:val="009A723F"/>
    <w:rsid w:val="009B1FE5"/>
    <w:rsid w:val="009B3C1E"/>
    <w:rsid w:val="009B472B"/>
    <w:rsid w:val="009B7E12"/>
    <w:rsid w:val="009C01DF"/>
    <w:rsid w:val="009C0FAE"/>
    <w:rsid w:val="009C64C9"/>
    <w:rsid w:val="009D6062"/>
    <w:rsid w:val="009E1EA7"/>
    <w:rsid w:val="009E27D0"/>
    <w:rsid w:val="009E285C"/>
    <w:rsid w:val="009E2A7B"/>
    <w:rsid w:val="009E70D3"/>
    <w:rsid w:val="009F187F"/>
    <w:rsid w:val="009F1F2C"/>
    <w:rsid w:val="009F55FE"/>
    <w:rsid w:val="009F7112"/>
    <w:rsid w:val="00A03696"/>
    <w:rsid w:val="00A05E6C"/>
    <w:rsid w:val="00A12B5D"/>
    <w:rsid w:val="00A23B81"/>
    <w:rsid w:val="00A2510F"/>
    <w:rsid w:val="00A26508"/>
    <w:rsid w:val="00A268E7"/>
    <w:rsid w:val="00A26E77"/>
    <w:rsid w:val="00A27054"/>
    <w:rsid w:val="00A30D5F"/>
    <w:rsid w:val="00A331B6"/>
    <w:rsid w:val="00A3426E"/>
    <w:rsid w:val="00A402E0"/>
    <w:rsid w:val="00A42D49"/>
    <w:rsid w:val="00A42E14"/>
    <w:rsid w:val="00A43F81"/>
    <w:rsid w:val="00A44208"/>
    <w:rsid w:val="00A459C8"/>
    <w:rsid w:val="00A47A83"/>
    <w:rsid w:val="00A52785"/>
    <w:rsid w:val="00A57E51"/>
    <w:rsid w:val="00A60571"/>
    <w:rsid w:val="00A6221F"/>
    <w:rsid w:val="00A62529"/>
    <w:rsid w:val="00A64419"/>
    <w:rsid w:val="00A66A5A"/>
    <w:rsid w:val="00A701AB"/>
    <w:rsid w:val="00A72872"/>
    <w:rsid w:val="00A7308B"/>
    <w:rsid w:val="00A73666"/>
    <w:rsid w:val="00A83613"/>
    <w:rsid w:val="00A859A5"/>
    <w:rsid w:val="00A86E29"/>
    <w:rsid w:val="00A86FEE"/>
    <w:rsid w:val="00A879F6"/>
    <w:rsid w:val="00A9031C"/>
    <w:rsid w:val="00A917D1"/>
    <w:rsid w:val="00A93938"/>
    <w:rsid w:val="00A976AA"/>
    <w:rsid w:val="00A97825"/>
    <w:rsid w:val="00AA0050"/>
    <w:rsid w:val="00AA17A1"/>
    <w:rsid w:val="00AA20AE"/>
    <w:rsid w:val="00AA462E"/>
    <w:rsid w:val="00AA6F8A"/>
    <w:rsid w:val="00AB3183"/>
    <w:rsid w:val="00AB4496"/>
    <w:rsid w:val="00AB63D3"/>
    <w:rsid w:val="00AB6933"/>
    <w:rsid w:val="00AB69E1"/>
    <w:rsid w:val="00AB6E76"/>
    <w:rsid w:val="00AC2D04"/>
    <w:rsid w:val="00AC5009"/>
    <w:rsid w:val="00AC54B9"/>
    <w:rsid w:val="00AD0588"/>
    <w:rsid w:val="00AD0656"/>
    <w:rsid w:val="00AD3934"/>
    <w:rsid w:val="00AD617E"/>
    <w:rsid w:val="00AE11EB"/>
    <w:rsid w:val="00AE20ED"/>
    <w:rsid w:val="00AE2EDE"/>
    <w:rsid w:val="00AE42EF"/>
    <w:rsid w:val="00AE7609"/>
    <w:rsid w:val="00AF010A"/>
    <w:rsid w:val="00AF24C3"/>
    <w:rsid w:val="00B01014"/>
    <w:rsid w:val="00B016EF"/>
    <w:rsid w:val="00B018E6"/>
    <w:rsid w:val="00B031E8"/>
    <w:rsid w:val="00B03EA7"/>
    <w:rsid w:val="00B04D87"/>
    <w:rsid w:val="00B05337"/>
    <w:rsid w:val="00B1171F"/>
    <w:rsid w:val="00B14D54"/>
    <w:rsid w:val="00B168A5"/>
    <w:rsid w:val="00B176B9"/>
    <w:rsid w:val="00B20929"/>
    <w:rsid w:val="00B21F48"/>
    <w:rsid w:val="00B22A75"/>
    <w:rsid w:val="00B26637"/>
    <w:rsid w:val="00B273F5"/>
    <w:rsid w:val="00B30B3F"/>
    <w:rsid w:val="00B31589"/>
    <w:rsid w:val="00B3777B"/>
    <w:rsid w:val="00B41175"/>
    <w:rsid w:val="00B43111"/>
    <w:rsid w:val="00B46224"/>
    <w:rsid w:val="00B46302"/>
    <w:rsid w:val="00B50A60"/>
    <w:rsid w:val="00B53463"/>
    <w:rsid w:val="00B55C35"/>
    <w:rsid w:val="00B60FD5"/>
    <w:rsid w:val="00B62359"/>
    <w:rsid w:val="00B6588A"/>
    <w:rsid w:val="00B678B5"/>
    <w:rsid w:val="00B72C09"/>
    <w:rsid w:val="00B73B40"/>
    <w:rsid w:val="00B75A7B"/>
    <w:rsid w:val="00B825DB"/>
    <w:rsid w:val="00B82A31"/>
    <w:rsid w:val="00B8388A"/>
    <w:rsid w:val="00B92536"/>
    <w:rsid w:val="00B946FE"/>
    <w:rsid w:val="00B9776C"/>
    <w:rsid w:val="00BA0887"/>
    <w:rsid w:val="00BA1B4B"/>
    <w:rsid w:val="00BA4B44"/>
    <w:rsid w:val="00BA5298"/>
    <w:rsid w:val="00BA6B12"/>
    <w:rsid w:val="00BA6F2B"/>
    <w:rsid w:val="00BB1DC7"/>
    <w:rsid w:val="00BB340C"/>
    <w:rsid w:val="00BB3ED4"/>
    <w:rsid w:val="00BB7207"/>
    <w:rsid w:val="00BB73DA"/>
    <w:rsid w:val="00BC0953"/>
    <w:rsid w:val="00BC285A"/>
    <w:rsid w:val="00BC29E8"/>
    <w:rsid w:val="00BC3740"/>
    <w:rsid w:val="00BC3D0D"/>
    <w:rsid w:val="00BC4185"/>
    <w:rsid w:val="00BC4A0E"/>
    <w:rsid w:val="00BD4B1B"/>
    <w:rsid w:val="00BD5833"/>
    <w:rsid w:val="00BD6962"/>
    <w:rsid w:val="00BE0358"/>
    <w:rsid w:val="00BE15F5"/>
    <w:rsid w:val="00BE3774"/>
    <w:rsid w:val="00BE49B9"/>
    <w:rsid w:val="00BE4CF0"/>
    <w:rsid w:val="00BE5093"/>
    <w:rsid w:val="00BE5FCC"/>
    <w:rsid w:val="00BE6DC5"/>
    <w:rsid w:val="00BF0596"/>
    <w:rsid w:val="00BF0B69"/>
    <w:rsid w:val="00BF4421"/>
    <w:rsid w:val="00BF4C0A"/>
    <w:rsid w:val="00BF55A8"/>
    <w:rsid w:val="00BF6C1F"/>
    <w:rsid w:val="00BF70E5"/>
    <w:rsid w:val="00C00473"/>
    <w:rsid w:val="00C007FA"/>
    <w:rsid w:val="00C009A1"/>
    <w:rsid w:val="00C020F8"/>
    <w:rsid w:val="00C02E50"/>
    <w:rsid w:val="00C0377C"/>
    <w:rsid w:val="00C04D10"/>
    <w:rsid w:val="00C07101"/>
    <w:rsid w:val="00C17092"/>
    <w:rsid w:val="00C17821"/>
    <w:rsid w:val="00C211BC"/>
    <w:rsid w:val="00C271A2"/>
    <w:rsid w:val="00C33398"/>
    <w:rsid w:val="00C366B8"/>
    <w:rsid w:val="00C439A9"/>
    <w:rsid w:val="00C47289"/>
    <w:rsid w:val="00C472AC"/>
    <w:rsid w:val="00C5279D"/>
    <w:rsid w:val="00C52AE2"/>
    <w:rsid w:val="00C55245"/>
    <w:rsid w:val="00C5607D"/>
    <w:rsid w:val="00C569DE"/>
    <w:rsid w:val="00C5770C"/>
    <w:rsid w:val="00C60495"/>
    <w:rsid w:val="00C609FE"/>
    <w:rsid w:val="00C61F83"/>
    <w:rsid w:val="00C622F1"/>
    <w:rsid w:val="00C64219"/>
    <w:rsid w:val="00C64513"/>
    <w:rsid w:val="00C65BD6"/>
    <w:rsid w:val="00C66158"/>
    <w:rsid w:val="00C6653A"/>
    <w:rsid w:val="00C70C9E"/>
    <w:rsid w:val="00C70EF2"/>
    <w:rsid w:val="00C73FEC"/>
    <w:rsid w:val="00C76396"/>
    <w:rsid w:val="00C76FB0"/>
    <w:rsid w:val="00C81AD8"/>
    <w:rsid w:val="00C8228F"/>
    <w:rsid w:val="00C833AF"/>
    <w:rsid w:val="00C858B0"/>
    <w:rsid w:val="00C85AC1"/>
    <w:rsid w:val="00C86FB5"/>
    <w:rsid w:val="00C8725D"/>
    <w:rsid w:val="00C902BB"/>
    <w:rsid w:val="00C9035B"/>
    <w:rsid w:val="00CA2528"/>
    <w:rsid w:val="00CB1EEB"/>
    <w:rsid w:val="00CB5DDC"/>
    <w:rsid w:val="00CB6B04"/>
    <w:rsid w:val="00CB6D18"/>
    <w:rsid w:val="00CC0085"/>
    <w:rsid w:val="00CC14F0"/>
    <w:rsid w:val="00CC2BDE"/>
    <w:rsid w:val="00CC3800"/>
    <w:rsid w:val="00CC3F38"/>
    <w:rsid w:val="00CC63F4"/>
    <w:rsid w:val="00CD100E"/>
    <w:rsid w:val="00CD3C4B"/>
    <w:rsid w:val="00CD6F7B"/>
    <w:rsid w:val="00CE0700"/>
    <w:rsid w:val="00CE1BA4"/>
    <w:rsid w:val="00CE21BC"/>
    <w:rsid w:val="00CE2ED6"/>
    <w:rsid w:val="00CE35AF"/>
    <w:rsid w:val="00CE4BA9"/>
    <w:rsid w:val="00CE511C"/>
    <w:rsid w:val="00CE61F6"/>
    <w:rsid w:val="00CE632C"/>
    <w:rsid w:val="00CF0F93"/>
    <w:rsid w:val="00CF51E8"/>
    <w:rsid w:val="00D003B8"/>
    <w:rsid w:val="00D00888"/>
    <w:rsid w:val="00D014D3"/>
    <w:rsid w:val="00D01814"/>
    <w:rsid w:val="00D03BC8"/>
    <w:rsid w:val="00D06857"/>
    <w:rsid w:val="00D106EA"/>
    <w:rsid w:val="00D10A3C"/>
    <w:rsid w:val="00D11F28"/>
    <w:rsid w:val="00D137D5"/>
    <w:rsid w:val="00D1562A"/>
    <w:rsid w:val="00D16B9A"/>
    <w:rsid w:val="00D200D7"/>
    <w:rsid w:val="00D20173"/>
    <w:rsid w:val="00D26169"/>
    <w:rsid w:val="00D2665C"/>
    <w:rsid w:val="00D3380B"/>
    <w:rsid w:val="00D348A7"/>
    <w:rsid w:val="00D34CD1"/>
    <w:rsid w:val="00D40C3E"/>
    <w:rsid w:val="00D41AC3"/>
    <w:rsid w:val="00D4211F"/>
    <w:rsid w:val="00D44533"/>
    <w:rsid w:val="00D45476"/>
    <w:rsid w:val="00D46616"/>
    <w:rsid w:val="00D47AB2"/>
    <w:rsid w:val="00D52C18"/>
    <w:rsid w:val="00D5409A"/>
    <w:rsid w:val="00D552EB"/>
    <w:rsid w:val="00D55E06"/>
    <w:rsid w:val="00D561DB"/>
    <w:rsid w:val="00D57DA8"/>
    <w:rsid w:val="00D603D6"/>
    <w:rsid w:val="00D60D3C"/>
    <w:rsid w:val="00D61DF6"/>
    <w:rsid w:val="00D62F16"/>
    <w:rsid w:val="00D66B95"/>
    <w:rsid w:val="00D6756F"/>
    <w:rsid w:val="00D72101"/>
    <w:rsid w:val="00D75F89"/>
    <w:rsid w:val="00D76159"/>
    <w:rsid w:val="00D84358"/>
    <w:rsid w:val="00D85361"/>
    <w:rsid w:val="00D85A85"/>
    <w:rsid w:val="00D86118"/>
    <w:rsid w:val="00D861CD"/>
    <w:rsid w:val="00D872F1"/>
    <w:rsid w:val="00D909C8"/>
    <w:rsid w:val="00D91730"/>
    <w:rsid w:val="00D95380"/>
    <w:rsid w:val="00DA2185"/>
    <w:rsid w:val="00DA2D27"/>
    <w:rsid w:val="00DA35F5"/>
    <w:rsid w:val="00DA360B"/>
    <w:rsid w:val="00DA68C9"/>
    <w:rsid w:val="00DA6934"/>
    <w:rsid w:val="00DB2A0B"/>
    <w:rsid w:val="00DB375C"/>
    <w:rsid w:val="00DB3DD7"/>
    <w:rsid w:val="00DB3E32"/>
    <w:rsid w:val="00DB494C"/>
    <w:rsid w:val="00DB70BB"/>
    <w:rsid w:val="00DC06E0"/>
    <w:rsid w:val="00DC5615"/>
    <w:rsid w:val="00DC5E20"/>
    <w:rsid w:val="00DC679C"/>
    <w:rsid w:val="00DC6CE2"/>
    <w:rsid w:val="00DC6E45"/>
    <w:rsid w:val="00DD216F"/>
    <w:rsid w:val="00DD27BB"/>
    <w:rsid w:val="00DD36E7"/>
    <w:rsid w:val="00DD6E97"/>
    <w:rsid w:val="00DE64AA"/>
    <w:rsid w:val="00DF046E"/>
    <w:rsid w:val="00DF186B"/>
    <w:rsid w:val="00DF196B"/>
    <w:rsid w:val="00DF3A48"/>
    <w:rsid w:val="00DF47C2"/>
    <w:rsid w:val="00DF4864"/>
    <w:rsid w:val="00E04D49"/>
    <w:rsid w:val="00E06205"/>
    <w:rsid w:val="00E1070F"/>
    <w:rsid w:val="00E2197E"/>
    <w:rsid w:val="00E25B57"/>
    <w:rsid w:val="00E2682C"/>
    <w:rsid w:val="00E332EB"/>
    <w:rsid w:val="00E3344D"/>
    <w:rsid w:val="00E36D81"/>
    <w:rsid w:val="00E37112"/>
    <w:rsid w:val="00E473FA"/>
    <w:rsid w:val="00E50C8A"/>
    <w:rsid w:val="00E513FC"/>
    <w:rsid w:val="00E53179"/>
    <w:rsid w:val="00E561EC"/>
    <w:rsid w:val="00E561FA"/>
    <w:rsid w:val="00E5688E"/>
    <w:rsid w:val="00E6052B"/>
    <w:rsid w:val="00E61E0C"/>
    <w:rsid w:val="00E62540"/>
    <w:rsid w:val="00E65FBE"/>
    <w:rsid w:val="00E66E04"/>
    <w:rsid w:val="00E764BA"/>
    <w:rsid w:val="00E7664D"/>
    <w:rsid w:val="00E86A0F"/>
    <w:rsid w:val="00E90481"/>
    <w:rsid w:val="00E922E2"/>
    <w:rsid w:val="00E93749"/>
    <w:rsid w:val="00E949B1"/>
    <w:rsid w:val="00EA22E4"/>
    <w:rsid w:val="00EA29CC"/>
    <w:rsid w:val="00EB370E"/>
    <w:rsid w:val="00EB40A5"/>
    <w:rsid w:val="00EB7278"/>
    <w:rsid w:val="00EB79F5"/>
    <w:rsid w:val="00EC05AC"/>
    <w:rsid w:val="00EC0878"/>
    <w:rsid w:val="00EC1CA2"/>
    <w:rsid w:val="00EC232D"/>
    <w:rsid w:val="00EC2B6C"/>
    <w:rsid w:val="00EC2BE4"/>
    <w:rsid w:val="00EC3E9F"/>
    <w:rsid w:val="00EC6354"/>
    <w:rsid w:val="00EC6E41"/>
    <w:rsid w:val="00ED29DE"/>
    <w:rsid w:val="00ED30CC"/>
    <w:rsid w:val="00ED3937"/>
    <w:rsid w:val="00EE7695"/>
    <w:rsid w:val="00EE7909"/>
    <w:rsid w:val="00EF0608"/>
    <w:rsid w:val="00EF227E"/>
    <w:rsid w:val="00EF247A"/>
    <w:rsid w:val="00EF3863"/>
    <w:rsid w:val="00EF4E30"/>
    <w:rsid w:val="00EF5E41"/>
    <w:rsid w:val="00EF770C"/>
    <w:rsid w:val="00F04A65"/>
    <w:rsid w:val="00F13627"/>
    <w:rsid w:val="00F16D91"/>
    <w:rsid w:val="00F172DB"/>
    <w:rsid w:val="00F2006E"/>
    <w:rsid w:val="00F23E5D"/>
    <w:rsid w:val="00F241C3"/>
    <w:rsid w:val="00F2661F"/>
    <w:rsid w:val="00F27807"/>
    <w:rsid w:val="00F2795E"/>
    <w:rsid w:val="00F3111E"/>
    <w:rsid w:val="00F3207B"/>
    <w:rsid w:val="00F33A56"/>
    <w:rsid w:val="00F3617A"/>
    <w:rsid w:val="00F36605"/>
    <w:rsid w:val="00F4357B"/>
    <w:rsid w:val="00F45BB9"/>
    <w:rsid w:val="00F47C8D"/>
    <w:rsid w:val="00F53BA7"/>
    <w:rsid w:val="00F56CEA"/>
    <w:rsid w:val="00F61B6E"/>
    <w:rsid w:val="00F634A3"/>
    <w:rsid w:val="00F6479F"/>
    <w:rsid w:val="00F712F9"/>
    <w:rsid w:val="00F75183"/>
    <w:rsid w:val="00F812F8"/>
    <w:rsid w:val="00F82DBD"/>
    <w:rsid w:val="00F86DCE"/>
    <w:rsid w:val="00F91CC9"/>
    <w:rsid w:val="00F9216E"/>
    <w:rsid w:val="00F97BFD"/>
    <w:rsid w:val="00FA1618"/>
    <w:rsid w:val="00FA171A"/>
    <w:rsid w:val="00FA3868"/>
    <w:rsid w:val="00FA687B"/>
    <w:rsid w:val="00FA7CB3"/>
    <w:rsid w:val="00FB0126"/>
    <w:rsid w:val="00FB2B46"/>
    <w:rsid w:val="00FB2DD8"/>
    <w:rsid w:val="00FB3CBF"/>
    <w:rsid w:val="00FB4D98"/>
    <w:rsid w:val="00FB643C"/>
    <w:rsid w:val="00FC53B3"/>
    <w:rsid w:val="00FC7C72"/>
    <w:rsid w:val="00FD143E"/>
    <w:rsid w:val="00FD3EF8"/>
    <w:rsid w:val="00FE28BF"/>
    <w:rsid w:val="00FE3F88"/>
    <w:rsid w:val="00FF09E9"/>
    <w:rsid w:val="00FF0B95"/>
    <w:rsid w:val="00FF1A88"/>
    <w:rsid w:val="00FF212E"/>
    <w:rsid w:val="00FF23A2"/>
    <w:rsid w:val="00FF463B"/>
    <w:rsid w:val="00FF6CCA"/>
    <w:rsid w:val="00FF7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201ABC"/>
  <w15:docId w15:val="{A8CA541B-E628-42A4-A4FA-40B357B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basedOn w:val="Normln"/>
    <w:uiPriority w:val="34"/>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sid w:val="0078202D"/>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1687">
      <w:bodyDiv w:val="1"/>
      <w:marLeft w:val="0"/>
      <w:marRight w:val="0"/>
      <w:marTop w:val="0"/>
      <w:marBottom w:val="0"/>
      <w:divBdr>
        <w:top w:val="none" w:sz="0" w:space="0" w:color="auto"/>
        <w:left w:val="none" w:sz="0" w:space="0" w:color="auto"/>
        <w:bottom w:val="none" w:sz="0" w:space="0" w:color="auto"/>
        <w:right w:val="none" w:sz="0" w:space="0" w:color="auto"/>
      </w:divBdr>
    </w:div>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23166">
      <w:bodyDiv w:val="1"/>
      <w:marLeft w:val="0"/>
      <w:marRight w:val="0"/>
      <w:marTop w:val="0"/>
      <w:marBottom w:val="0"/>
      <w:divBdr>
        <w:top w:val="none" w:sz="0" w:space="0" w:color="auto"/>
        <w:left w:val="none" w:sz="0" w:space="0" w:color="auto"/>
        <w:bottom w:val="none" w:sz="0" w:space="0" w:color="auto"/>
        <w:right w:val="none" w:sz="0" w:space="0" w:color="auto"/>
      </w:divBdr>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00763281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13A5-85EE-4A43-B415-EC1C83AD3B80}">
  <ds:schemaRefs>
    <ds:schemaRef ds:uri="http://schemas.microsoft.com/office/2006/metadata/properties"/>
    <ds:schemaRef ds:uri="9423b0b8-0302-4f32-acae-db4793c22e5b"/>
    <ds:schemaRef ds:uri="http://purl.org/dc/terms/"/>
    <ds:schemaRef ds:uri="http://schemas.openxmlformats.org/package/2006/metadata/core-properties"/>
    <ds:schemaRef ds:uri="53f2e8fa-cbdc-4f0c-812d-e6de3df1566d"/>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3.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71AE8-EC6F-45A0-A17E-C6B1D228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5341</Words>
  <Characters>32219</Characters>
  <Application>Microsoft Office Word</Application>
  <DocSecurity>0</DocSecurity>
  <Lines>268</Lines>
  <Paragraphs>74</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subject/>
  <dc:creator>ozp</dc:creator>
  <cp:keywords/>
  <dc:description/>
  <cp:lastModifiedBy>Síčová Helena</cp:lastModifiedBy>
  <cp:revision>16</cp:revision>
  <cp:lastPrinted>2020-05-04T07:07:00Z</cp:lastPrinted>
  <dcterms:created xsi:type="dcterms:W3CDTF">2022-08-02T13:57:00Z</dcterms:created>
  <dcterms:modified xsi:type="dcterms:W3CDTF">2022-08-03T14:33:00Z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