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23" w:rsidRDefault="008D0123" w:rsidP="008D01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 č. 2 </w:t>
      </w:r>
      <w:r w:rsidR="00E6672E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 xml:space="preserve">– </w:t>
      </w:r>
      <w:r w:rsidR="00352456">
        <w:rPr>
          <w:rFonts w:ascii="Arial" w:hAnsi="Arial" w:cs="Arial"/>
        </w:rPr>
        <w:t>Protokol o poskytnutí plnění</w:t>
      </w:r>
      <w:r w:rsidR="00AA4677">
        <w:rPr>
          <w:rFonts w:ascii="Arial" w:hAnsi="Arial" w:cs="Arial"/>
        </w:rPr>
        <w:t>/výkaz práce</w:t>
      </w:r>
    </w:p>
    <w:p w:rsidR="008D0123" w:rsidRDefault="008D0123" w:rsidP="008D0123">
      <w:pPr>
        <w:pStyle w:val="Nadpis1"/>
        <w:numPr>
          <w:ilvl w:val="0"/>
          <w:numId w:val="0"/>
        </w:numPr>
        <w:rPr>
          <w:rFonts w:ascii="Arial" w:hAnsi="Arial" w:cs="Arial"/>
          <w:kern w:val="32"/>
          <w:sz w:val="22"/>
          <w:szCs w:val="22"/>
          <w:lang w:val="cs-CZ" w:eastAsia="cs-CZ"/>
        </w:rPr>
      </w:pPr>
    </w:p>
    <w:p w:rsidR="008D0123" w:rsidRPr="00E923E0" w:rsidRDefault="00352456" w:rsidP="008D0123">
      <w:pPr>
        <w:pStyle w:val="Nadpis1"/>
        <w:numPr>
          <w:ilvl w:val="0"/>
          <w:numId w:val="0"/>
        </w:numPr>
        <w:rPr>
          <w:rFonts w:ascii="Arial" w:hAnsi="Arial" w:cs="Arial"/>
          <w:b/>
          <w:caps/>
          <w:kern w:val="32"/>
          <w:sz w:val="32"/>
          <w:szCs w:val="22"/>
          <w:lang w:eastAsia="cs-CZ"/>
        </w:rPr>
      </w:pPr>
      <w:r>
        <w:rPr>
          <w:rFonts w:ascii="Arial" w:hAnsi="Arial" w:cs="Arial"/>
          <w:b/>
          <w:caps/>
          <w:kern w:val="32"/>
          <w:sz w:val="32"/>
          <w:szCs w:val="22"/>
          <w:lang w:val="cs-CZ" w:eastAsia="cs-CZ"/>
        </w:rPr>
        <w:t>Protokol o poskytnutí plnění</w:t>
      </w: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2057"/>
        <w:gridCol w:w="1512"/>
        <w:gridCol w:w="2919"/>
      </w:tblGrid>
      <w:tr w:rsidR="008D0123" w:rsidRPr="00A60F94" w:rsidTr="00960236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KLIENT:</w:t>
            </w:r>
          </w:p>
        </w:tc>
        <w:tc>
          <w:tcPr>
            <w:tcW w:w="3999" w:type="pct"/>
            <w:gridSpan w:val="3"/>
            <w:shd w:val="clear" w:color="auto" w:fill="auto"/>
            <w:vAlign w:val="center"/>
          </w:tcPr>
          <w:p w:rsidR="008D0123" w:rsidRPr="00E923E0" w:rsidRDefault="008D0123" w:rsidP="00960236">
            <w:pPr>
              <w:jc w:val="center"/>
              <w:rPr>
                <w:rFonts w:ascii="Segoe UI" w:hAnsi="Segoe UI" w:cs="Segoe UI"/>
                <w:b/>
                <w:sz w:val="22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22"/>
                <w:szCs w:val="18"/>
              </w:rPr>
              <w:t xml:space="preserve">Oborová zdravotní pojišťovna zaměstnanců bank, </w:t>
            </w:r>
            <w:r>
              <w:rPr>
                <w:rFonts w:ascii="Segoe UI" w:hAnsi="Segoe UI" w:cs="Segoe UI"/>
                <w:b/>
                <w:sz w:val="22"/>
                <w:szCs w:val="18"/>
              </w:rPr>
              <w:br/>
            </w:r>
            <w:r w:rsidRPr="00E923E0">
              <w:rPr>
                <w:rFonts w:ascii="Segoe UI" w:hAnsi="Segoe UI" w:cs="Segoe UI"/>
                <w:b/>
                <w:sz w:val="22"/>
                <w:szCs w:val="18"/>
              </w:rPr>
              <w:t>pojišťoven a stavebnictví</w:t>
            </w:r>
          </w:p>
        </w:tc>
      </w:tr>
      <w:tr w:rsidR="008D0123" w:rsidRPr="00A60F94" w:rsidTr="00960236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DODAVATEL:</w:t>
            </w:r>
          </w:p>
        </w:tc>
        <w:tc>
          <w:tcPr>
            <w:tcW w:w="3999" w:type="pct"/>
            <w:gridSpan w:val="3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</w:tr>
      <w:tr w:rsidR="008D0123" w:rsidRPr="00A60F94" w:rsidTr="00960236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NÁZEV PROJEKTU: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ČÍSLO VÝKAZU:</w:t>
            </w:r>
          </w:p>
        </w:tc>
        <w:tc>
          <w:tcPr>
            <w:tcW w:w="179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</w:tr>
      <w:tr w:rsidR="008D0123" w:rsidRPr="00A60F94" w:rsidTr="00960236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ZÁSTUPCE KLIENTA: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SMLOUVA:</w:t>
            </w:r>
          </w:p>
        </w:tc>
        <w:tc>
          <w:tcPr>
            <w:tcW w:w="179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  <w:bookmarkStart w:id="0" w:name="_GoBack"/>
        <w:bookmarkEnd w:id="0"/>
      </w:tr>
      <w:tr w:rsidR="008D0123" w:rsidRPr="00A60F94" w:rsidTr="00960236">
        <w:trPr>
          <w:trHeight w:val="20"/>
        </w:trPr>
        <w:tc>
          <w:tcPr>
            <w:tcW w:w="1001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PRACOVNÍK: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8D0123" w:rsidRPr="00E923E0" w:rsidRDefault="008D0123" w:rsidP="00960236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DATUM:</w:t>
            </w:r>
          </w:p>
        </w:tc>
        <w:tc>
          <w:tcPr>
            <w:tcW w:w="1798" w:type="pct"/>
            <w:shd w:val="clear" w:color="auto" w:fill="auto"/>
            <w:vAlign w:val="center"/>
          </w:tcPr>
          <w:p w:rsidR="008D0123" w:rsidRPr="00BE384C" w:rsidRDefault="008D0123" w:rsidP="00960236">
            <w:pPr>
              <w:rPr>
                <w:rFonts w:ascii="Segoe UI" w:hAnsi="Segoe UI" w:cs="Segoe UI"/>
                <w:sz w:val="22"/>
                <w:szCs w:val="18"/>
              </w:rPr>
            </w:pPr>
          </w:p>
        </w:tc>
      </w:tr>
    </w:tbl>
    <w:p w:rsidR="008D0123" w:rsidRPr="00A60F94" w:rsidRDefault="008D0123" w:rsidP="008D0123">
      <w:pPr>
        <w:pStyle w:val="Odrazka1"/>
        <w:numPr>
          <w:ilvl w:val="0"/>
          <w:numId w:val="0"/>
        </w:numPr>
        <w:ind w:right="-28"/>
        <w:rPr>
          <w:rFonts w:ascii="Segoe UI" w:hAnsi="Segoe UI" w:cs="Segoe UI"/>
        </w:rPr>
      </w:pPr>
    </w:p>
    <w:tbl>
      <w:tblPr>
        <w:tblW w:w="4776" w:type="pct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3817"/>
        <w:gridCol w:w="1102"/>
        <w:gridCol w:w="1102"/>
        <w:gridCol w:w="1237"/>
      </w:tblGrid>
      <w:tr w:rsidR="008D0123" w:rsidRPr="00A60F94" w:rsidTr="00960236">
        <w:tc>
          <w:tcPr>
            <w:tcW w:w="5000" w:type="pct"/>
            <w:gridSpan w:val="5"/>
            <w:tcBorders>
              <w:top w:val="single" w:sz="12" w:space="0" w:color="C0C0C0"/>
              <w:left w:val="single" w:sz="12" w:space="0" w:color="C0C0C0"/>
              <w:bottom w:val="single" w:sz="6" w:space="0" w:color="C0C0C0"/>
              <w:right w:val="single" w:sz="12" w:space="0" w:color="C0C0C0"/>
            </w:tcBorders>
            <w:shd w:val="clear" w:color="auto" w:fill="D5DCE4"/>
            <w:vAlign w:val="center"/>
          </w:tcPr>
          <w:p w:rsidR="008D0123" w:rsidRPr="00A60F94" w:rsidRDefault="008D0123" w:rsidP="00960236">
            <w:pPr>
              <w:autoSpaceDE w:val="0"/>
              <w:autoSpaceDN w:val="0"/>
              <w:spacing w:before="20"/>
              <w:rPr>
                <w:rFonts w:ascii="Segoe UI" w:hAnsi="Segoe UI" w:cs="Segoe UI"/>
                <w:b/>
                <w:sz w:val="18"/>
              </w:rPr>
            </w:pPr>
            <w:r w:rsidRPr="008D414A">
              <w:rPr>
                <w:rFonts w:ascii="Segoe UI" w:hAnsi="Segoe UI" w:cs="Segoe UI"/>
                <w:b/>
                <w:sz w:val="22"/>
              </w:rPr>
              <w:t>VÝKAZ PRÁCE</w:t>
            </w:r>
            <w:r>
              <w:rPr>
                <w:rFonts w:ascii="Segoe UI" w:hAnsi="Segoe UI" w:cs="Segoe UI"/>
                <w:b/>
                <w:sz w:val="22"/>
              </w:rPr>
              <w:t xml:space="preserve"> ZA </w:t>
            </w:r>
            <w:r w:rsidRPr="002C635C">
              <w:rPr>
                <w:rFonts w:ascii="Segoe UI" w:hAnsi="Segoe UI" w:cs="Segoe UI"/>
                <w:b/>
                <w:sz w:val="22"/>
              </w:rPr>
              <w:t xml:space="preserve">…/… </w:t>
            </w:r>
          </w:p>
        </w:tc>
      </w:tr>
      <w:tr w:rsidR="008D0123" w:rsidRPr="00A60F94" w:rsidTr="000A5570">
        <w:tc>
          <w:tcPr>
            <w:tcW w:w="516" w:type="pct"/>
            <w:tcBorders>
              <w:top w:val="single" w:sz="12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D9D9D9"/>
            <w:vAlign w:val="center"/>
          </w:tcPr>
          <w:p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Datum</w:t>
            </w:r>
          </w:p>
        </w:tc>
        <w:tc>
          <w:tcPr>
            <w:tcW w:w="2357" w:type="pct"/>
            <w:tcBorders>
              <w:top w:val="single" w:sz="12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</w:tcPr>
          <w:p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Popis činnosti</w:t>
            </w:r>
          </w:p>
        </w:tc>
        <w:tc>
          <w:tcPr>
            <w:tcW w:w="681" w:type="pct"/>
            <w:tcBorders>
              <w:top w:val="single" w:sz="12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D9D9D9"/>
            <w:vAlign w:val="center"/>
          </w:tcPr>
          <w:p w:rsidR="008D0123" w:rsidRPr="00D619D5" w:rsidRDefault="008D0123" w:rsidP="00960236">
            <w:pPr>
              <w:autoSpaceDE w:val="0"/>
              <w:autoSpaceDN w:val="0"/>
              <w:spacing w:before="20"/>
              <w:ind w:left="41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Počet hodin strávených činností</w:t>
            </w:r>
          </w:p>
        </w:tc>
        <w:tc>
          <w:tcPr>
            <w:tcW w:w="681" w:type="pct"/>
            <w:tcBorders>
              <w:top w:val="single" w:sz="12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D9D9D9"/>
            <w:vAlign w:val="center"/>
          </w:tcPr>
          <w:p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>
              <w:rPr>
                <w:rFonts w:ascii="Segoe UI" w:hAnsi="Segoe UI" w:cs="Segoe UI"/>
                <w:b/>
                <w:sz w:val="16"/>
              </w:rPr>
              <w:t>Sazba na 1 hodinu</w:t>
            </w:r>
            <w:r w:rsidRPr="00D619D5">
              <w:rPr>
                <w:rFonts w:ascii="Segoe UI" w:hAnsi="Segoe UI" w:cs="Segoe UI"/>
                <w:b/>
                <w:sz w:val="16"/>
              </w:rPr>
              <w:br/>
              <w:t xml:space="preserve">(v </w:t>
            </w:r>
            <w:r>
              <w:rPr>
                <w:rFonts w:ascii="Segoe UI" w:hAnsi="Segoe UI" w:cs="Segoe UI"/>
                <w:b/>
                <w:sz w:val="16"/>
              </w:rPr>
              <w:t>K</w:t>
            </w:r>
            <w:r w:rsidRPr="00D619D5">
              <w:rPr>
                <w:rFonts w:ascii="Segoe UI" w:hAnsi="Segoe UI" w:cs="Segoe UI"/>
                <w:b/>
                <w:sz w:val="16"/>
              </w:rPr>
              <w:t>č bez DPH)</w:t>
            </w:r>
          </w:p>
        </w:tc>
        <w:tc>
          <w:tcPr>
            <w:tcW w:w="765" w:type="pct"/>
            <w:tcBorders>
              <w:top w:val="single" w:sz="12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D9D9D9"/>
            <w:vAlign w:val="center"/>
          </w:tcPr>
          <w:p w:rsidR="008D0123" w:rsidRPr="00D619D5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sz w:val="16"/>
              </w:rPr>
            </w:pPr>
            <w:r w:rsidRPr="00D619D5">
              <w:rPr>
                <w:rFonts w:ascii="Segoe UI" w:hAnsi="Segoe UI" w:cs="Segoe UI"/>
                <w:b/>
                <w:sz w:val="16"/>
              </w:rPr>
              <w:t>Cena</w:t>
            </w:r>
            <w:r w:rsidRPr="00D619D5">
              <w:rPr>
                <w:rFonts w:ascii="Segoe UI" w:hAnsi="Segoe UI" w:cs="Segoe UI"/>
                <w:b/>
                <w:sz w:val="16"/>
              </w:rPr>
              <w:br/>
              <w:t xml:space="preserve">(v </w:t>
            </w:r>
            <w:r>
              <w:rPr>
                <w:rFonts w:ascii="Segoe UI" w:hAnsi="Segoe UI" w:cs="Segoe UI"/>
                <w:b/>
                <w:sz w:val="16"/>
              </w:rPr>
              <w:t>K</w:t>
            </w:r>
            <w:r w:rsidRPr="00D619D5">
              <w:rPr>
                <w:rFonts w:ascii="Segoe UI" w:hAnsi="Segoe UI" w:cs="Segoe UI"/>
                <w:b/>
                <w:sz w:val="16"/>
              </w:rPr>
              <w:t xml:space="preserve">č </w:t>
            </w:r>
            <w:r>
              <w:rPr>
                <w:rFonts w:ascii="Segoe UI" w:hAnsi="Segoe UI" w:cs="Segoe UI"/>
                <w:b/>
                <w:sz w:val="16"/>
              </w:rPr>
              <w:t>bez</w:t>
            </w:r>
            <w:r w:rsidRPr="00D619D5">
              <w:rPr>
                <w:rFonts w:ascii="Segoe UI" w:hAnsi="Segoe UI" w:cs="Segoe UI"/>
                <w:b/>
                <w:sz w:val="16"/>
              </w:rPr>
              <w:t xml:space="preserve"> DPH)</w:t>
            </w: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nil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nil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nil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nil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nil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nil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6" w:space="0" w:color="C0C0C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20"/>
        </w:trPr>
        <w:tc>
          <w:tcPr>
            <w:tcW w:w="516" w:type="pct"/>
            <w:tcBorders>
              <w:top w:val="single" w:sz="6" w:space="0" w:color="C0C0C0"/>
              <w:left w:val="single" w:sz="12" w:space="0" w:color="C0C0C0"/>
              <w:bottom w:val="single" w:sz="18" w:space="0" w:color="808080"/>
              <w:right w:val="nil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2357" w:type="pct"/>
            <w:tcBorders>
              <w:top w:val="single" w:sz="6" w:space="0" w:color="C0C0C0"/>
              <w:left w:val="single" w:sz="12" w:space="0" w:color="C0C0C0"/>
              <w:bottom w:val="single" w:sz="18" w:space="0" w:color="80808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18" w:space="0" w:color="808080"/>
              <w:right w:val="single" w:sz="6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jc w:val="center"/>
              <w:rPr>
                <w:rFonts w:cs="Arial"/>
                <w:sz w:val="18"/>
                <w:szCs w:val="16"/>
              </w:rPr>
            </w:pPr>
          </w:p>
        </w:tc>
        <w:tc>
          <w:tcPr>
            <w:tcW w:w="681" w:type="pct"/>
            <w:tcBorders>
              <w:top w:val="single" w:sz="6" w:space="0" w:color="C0C0C0"/>
              <w:left w:val="nil"/>
              <w:bottom w:val="single" w:sz="18" w:space="0" w:color="808080"/>
              <w:right w:val="single" w:sz="12" w:space="0" w:color="C0C0C0"/>
            </w:tcBorders>
            <w:shd w:val="clear" w:color="auto" w:fill="auto"/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  <w:tc>
          <w:tcPr>
            <w:tcW w:w="765" w:type="pct"/>
            <w:tcBorders>
              <w:top w:val="single" w:sz="6" w:space="0" w:color="C0C0C0"/>
              <w:left w:val="nil"/>
              <w:bottom w:val="single" w:sz="18" w:space="0" w:color="808080"/>
              <w:right w:val="single" w:sz="12" w:space="0" w:color="C0C0C0"/>
            </w:tcBorders>
          </w:tcPr>
          <w:p w:rsidR="008D0123" w:rsidRPr="0096139D" w:rsidRDefault="008D0123" w:rsidP="00960236">
            <w:pPr>
              <w:autoSpaceDE w:val="0"/>
              <w:autoSpaceDN w:val="0"/>
              <w:spacing w:before="20"/>
              <w:jc w:val="center"/>
              <w:rPr>
                <w:rFonts w:cs="Arial"/>
                <w:iCs/>
                <w:sz w:val="18"/>
                <w:szCs w:val="16"/>
              </w:rPr>
            </w:pPr>
          </w:p>
        </w:tc>
      </w:tr>
      <w:tr w:rsidR="008D0123" w:rsidRPr="00A60F94" w:rsidTr="000A5570">
        <w:trPr>
          <w:trHeight w:val="459"/>
        </w:trPr>
        <w:tc>
          <w:tcPr>
            <w:tcW w:w="2874" w:type="pct"/>
            <w:gridSpan w:val="2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EEAF6"/>
            <w:vAlign w:val="center"/>
          </w:tcPr>
          <w:p w:rsidR="008D0123" w:rsidRPr="00A60F94" w:rsidRDefault="008D0123" w:rsidP="00960236">
            <w:pPr>
              <w:autoSpaceDE w:val="0"/>
              <w:autoSpaceDN w:val="0"/>
              <w:spacing w:before="20"/>
              <w:rPr>
                <w:rFonts w:ascii="Segoe UI" w:hAnsi="Segoe UI" w:cs="Segoe UI"/>
                <w:b/>
                <w:i/>
                <w:iCs/>
                <w:sz w:val="18"/>
              </w:rPr>
            </w:pPr>
            <w:r w:rsidRPr="00A60F94">
              <w:rPr>
                <w:rFonts w:ascii="Segoe UI" w:hAnsi="Segoe UI" w:cs="Segoe UI"/>
                <w:b/>
                <w:sz w:val="18"/>
              </w:rPr>
              <w:t>Celkem</w:t>
            </w:r>
            <w:r>
              <w:rPr>
                <w:rFonts w:ascii="Segoe UI" w:hAnsi="Segoe UI" w:cs="Segoe UI"/>
                <w:b/>
                <w:sz w:val="18"/>
              </w:rPr>
              <w:t xml:space="preserve"> (v Kč bez DPH)</w:t>
            </w:r>
          </w:p>
        </w:tc>
        <w:tc>
          <w:tcPr>
            <w:tcW w:w="2126" w:type="pct"/>
            <w:gridSpan w:val="3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DEEAF6"/>
            <w:vAlign w:val="center"/>
          </w:tcPr>
          <w:p w:rsidR="008D0123" w:rsidRPr="00A60F94" w:rsidRDefault="008D0123" w:rsidP="00960236">
            <w:pPr>
              <w:autoSpaceDE w:val="0"/>
              <w:autoSpaceDN w:val="0"/>
              <w:spacing w:before="20"/>
              <w:jc w:val="center"/>
              <w:rPr>
                <w:rFonts w:ascii="Segoe UI" w:hAnsi="Segoe UI" w:cs="Segoe UI"/>
                <w:b/>
                <w:i/>
                <w:iCs/>
                <w:sz w:val="18"/>
              </w:rPr>
            </w:pPr>
          </w:p>
        </w:tc>
      </w:tr>
    </w:tbl>
    <w:p w:rsidR="008D0123" w:rsidRPr="00BE384C" w:rsidRDefault="008D0123" w:rsidP="008D0123">
      <w:pPr>
        <w:rPr>
          <w:vanish/>
        </w:rPr>
      </w:pPr>
    </w:p>
    <w:tbl>
      <w:tblPr>
        <w:tblpPr w:leftFromText="141" w:rightFromText="141" w:vertAnchor="text" w:horzAnchor="margin" w:tblpY="403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1710"/>
        <w:gridCol w:w="2410"/>
        <w:gridCol w:w="1559"/>
      </w:tblGrid>
      <w:tr w:rsidR="008D0123" w:rsidRPr="00A60F94" w:rsidTr="00960236">
        <w:trPr>
          <w:trHeight w:val="416"/>
        </w:trPr>
        <w:tc>
          <w:tcPr>
            <w:tcW w:w="8330" w:type="dxa"/>
            <w:gridSpan w:val="4"/>
            <w:shd w:val="clear" w:color="auto" w:fill="D5DCE4"/>
          </w:tcPr>
          <w:p w:rsidR="008D0123" w:rsidRPr="00E923E0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PODPISY SMLUVNÍ STRAN</w:t>
            </w:r>
          </w:p>
        </w:tc>
      </w:tr>
      <w:tr w:rsidR="008D0123" w:rsidRPr="00A60F94" w:rsidTr="00960236">
        <w:tc>
          <w:tcPr>
            <w:tcW w:w="2651" w:type="dxa"/>
            <w:shd w:val="clear" w:color="auto" w:fill="auto"/>
          </w:tcPr>
          <w:p w:rsidR="008D0123" w:rsidRPr="00E923E0" w:rsidRDefault="008D0123" w:rsidP="008D0123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 xml:space="preserve">ZÁSTUPCE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OBJEDNATELE</w:t>
            </w: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D0123" w:rsidRPr="00E923E0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8D0123" w:rsidRPr="00E923E0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 w:rsidRPr="00E923E0">
              <w:rPr>
                <w:rFonts w:ascii="Segoe UI" w:hAnsi="Segoe UI" w:cs="Segoe UI"/>
                <w:b/>
                <w:sz w:val="18"/>
                <w:szCs w:val="18"/>
              </w:rPr>
              <w:t>ZÁSTUPCE DODAVATELE: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0123" w:rsidRPr="00BE384C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sz w:val="24"/>
              </w:rPr>
            </w:pPr>
          </w:p>
        </w:tc>
      </w:tr>
      <w:tr w:rsidR="008D0123" w:rsidRPr="00A60F94" w:rsidTr="00960236">
        <w:trPr>
          <w:trHeight w:val="134"/>
        </w:trPr>
        <w:tc>
          <w:tcPr>
            <w:tcW w:w="2651" w:type="dxa"/>
            <w:shd w:val="clear" w:color="auto" w:fill="auto"/>
          </w:tcPr>
          <w:p w:rsidR="008D0123" w:rsidRPr="00E923E0" w:rsidRDefault="006073AF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DATUM: __.__.2021</w:t>
            </w:r>
            <w:r w:rsidR="008D0123" w:rsidRPr="00E923E0">
              <w:rPr>
                <w:rFonts w:ascii="Segoe UI" w:hAnsi="Segoe UI" w:cs="Segoe UI"/>
                <w:b/>
                <w:sz w:val="18"/>
                <w:szCs w:val="18"/>
              </w:rPr>
              <w:t>_</w:t>
            </w:r>
          </w:p>
        </w:tc>
        <w:tc>
          <w:tcPr>
            <w:tcW w:w="1710" w:type="dxa"/>
            <w:vMerge/>
            <w:shd w:val="clear" w:color="auto" w:fill="auto"/>
          </w:tcPr>
          <w:p w:rsidR="008D0123" w:rsidRPr="00E923E0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8D0123" w:rsidRPr="00E923E0" w:rsidRDefault="006073AF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DATUM: __.__.2021</w:t>
            </w:r>
          </w:p>
        </w:tc>
        <w:tc>
          <w:tcPr>
            <w:tcW w:w="1559" w:type="dxa"/>
            <w:vMerge/>
            <w:shd w:val="clear" w:color="auto" w:fill="auto"/>
          </w:tcPr>
          <w:p w:rsidR="008D0123" w:rsidRPr="00BE384C" w:rsidRDefault="008D0123" w:rsidP="00960236">
            <w:pPr>
              <w:pStyle w:val="Odrazka1"/>
              <w:numPr>
                <w:ilvl w:val="0"/>
                <w:numId w:val="0"/>
              </w:numPr>
              <w:spacing w:before="120" w:after="120"/>
              <w:ind w:right="-31"/>
              <w:rPr>
                <w:rFonts w:ascii="Segoe UI" w:hAnsi="Segoe UI" w:cs="Segoe UI"/>
                <w:sz w:val="24"/>
              </w:rPr>
            </w:pPr>
          </w:p>
        </w:tc>
      </w:tr>
    </w:tbl>
    <w:p w:rsidR="008D0123" w:rsidRDefault="008D0123" w:rsidP="008D0123">
      <w:pPr>
        <w:rPr>
          <w:rFonts w:ascii="Arial" w:hAnsi="Arial" w:cs="Arial"/>
        </w:rPr>
      </w:pPr>
    </w:p>
    <w:p w:rsidR="008D0123" w:rsidRDefault="008D0123" w:rsidP="008D0123">
      <w:pPr>
        <w:rPr>
          <w:rFonts w:ascii="Arial" w:hAnsi="Arial" w:cs="Arial"/>
        </w:rPr>
      </w:pPr>
    </w:p>
    <w:p w:rsidR="008D0123" w:rsidRPr="00957E86" w:rsidRDefault="008D0123" w:rsidP="008D0123">
      <w:pPr>
        <w:rPr>
          <w:rFonts w:ascii="Arial" w:hAnsi="Arial" w:cs="Arial"/>
        </w:rPr>
      </w:pPr>
    </w:p>
    <w:p w:rsidR="00AA7A8A" w:rsidRDefault="00AA7A8A"/>
    <w:sectPr w:rsidR="00AA7A8A" w:rsidSect="002D419E">
      <w:footerReference w:type="default" r:id="rId7"/>
      <w:pgSz w:w="11906" w:h="16838"/>
      <w:pgMar w:top="1417" w:right="1417" w:bottom="141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450" w:rsidRDefault="00270450">
      <w:r>
        <w:separator/>
      </w:r>
    </w:p>
  </w:endnote>
  <w:endnote w:type="continuationSeparator" w:id="0">
    <w:p w:rsidR="00270450" w:rsidRDefault="0027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87" w:rsidRDefault="008D012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496975">
      <w:rPr>
        <w:noProof/>
        <w:lang w:val="cs-CZ"/>
      </w:rPr>
      <w:t>9</w:t>
    </w:r>
    <w:r>
      <w:fldChar w:fldCharType="end"/>
    </w:r>
  </w:p>
  <w:p w:rsidR="00662187" w:rsidRDefault="00AA46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450" w:rsidRDefault="00270450">
      <w:r>
        <w:separator/>
      </w:r>
    </w:p>
  </w:footnote>
  <w:footnote w:type="continuationSeparator" w:id="0">
    <w:p w:rsidR="00270450" w:rsidRDefault="0027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A09"/>
    <w:multiLevelType w:val="hybridMultilevel"/>
    <w:tmpl w:val="C9FEB87A"/>
    <w:lvl w:ilvl="0" w:tplc="9664F568">
      <w:start w:val="1"/>
      <w:numFmt w:val="bullet"/>
      <w:pStyle w:val="Odrazka1"/>
      <w:lvlText w:val="■"/>
      <w:lvlJc w:val="left"/>
      <w:pPr>
        <w:ind w:left="360" w:hanging="360"/>
      </w:pPr>
      <w:rPr>
        <w:rFonts w:ascii="Arial" w:hAnsi="Arial" w:hint="default"/>
        <w:color w:val="FA0019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301A8"/>
    <w:multiLevelType w:val="multilevel"/>
    <w:tmpl w:val="2F4CDE82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23"/>
    <w:rsid w:val="000A5570"/>
    <w:rsid w:val="00270450"/>
    <w:rsid w:val="00352456"/>
    <w:rsid w:val="004A76E3"/>
    <w:rsid w:val="006073AF"/>
    <w:rsid w:val="0061063B"/>
    <w:rsid w:val="008D0123"/>
    <w:rsid w:val="00A345F6"/>
    <w:rsid w:val="00A827FA"/>
    <w:rsid w:val="00AA4677"/>
    <w:rsid w:val="00AA7A8A"/>
    <w:rsid w:val="00E6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13CE"/>
  <w15:chartTrackingRefBased/>
  <w15:docId w15:val="{4BD45272-9FD6-48F5-A524-7693BA36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0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8D0123"/>
    <w:pPr>
      <w:keepNext/>
      <w:numPr>
        <w:numId w:val="1"/>
      </w:numPr>
      <w:jc w:val="center"/>
      <w:outlineLvl w:val="0"/>
    </w:pPr>
    <w:rPr>
      <w:sz w:val="28"/>
      <w:lang w:val="x-none" w:eastAsia="x-none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8D0123"/>
    <w:pPr>
      <w:keepNext/>
      <w:numPr>
        <w:ilvl w:val="1"/>
        <w:numId w:val="1"/>
      </w:numPr>
      <w:outlineLvl w:val="1"/>
    </w:pPr>
    <w:rPr>
      <w:sz w:val="24"/>
      <w:lang w:val="x-none" w:eastAsia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qFormat/>
    <w:rsid w:val="008D0123"/>
    <w:pPr>
      <w:keepNext/>
      <w:numPr>
        <w:ilvl w:val="2"/>
        <w:numId w:val="1"/>
      </w:numPr>
      <w:jc w:val="both"/>
      <w:outlineLvl w:val="2"/>
    </w:pPr>
    <w:rPr>
      <w:b/>
      <w:sz w:val="24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D012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8D012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8D0123"/>
    <w:pPr>
      <w:keepNext/>
      <w:numPr>
        <w:ilvl w:val="5"/>
        <w:numId w:val="1"/>
      </w:numPr>
      <w:outlineLvl w:val="5"/>
    </w:pPr>
    <w:rPr>
      <w:sz w:val="28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8D0123"/>
    <w:pPr>
      <w:keepNext/>
      <w:numPr>
        <w:ilvl w:val="6"/>
        <w:numId w:val="1"/>
      </w:numPr>
      <w:outlineLvl w:val="6"/>
    </w:pPr>
    <w:rPr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8D0123"/>
    <w:pPr>
      <w:keepNext/>
      <w:numPr>
        <w:ilvl w:val="7"/>
        <w:numId w:val="1"/>
      </w:numPr>
      <w:spacing w:after="60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8D0123"/>
    <w:pPr>
      <w:keepNext/>
      <w:numPr>
        <w:ilvl w:val="8"/>
        <w:numId w:val="1"/>
      </w:numPr>
      <w:jc w:val="both"/>
      <w:outlineLvl w:val="8"/>
    </w:pPr>
    <w:rPr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8D012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uiPriority w:val="9"/>
    <w:rsid w:val="008D01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rsid w:val="008D012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D012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rsid w:val="008D01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rsid w:val="008D012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"/>
    <w:rsid w:val="008D01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8D012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rsid w:val="008D01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8D012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8D012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Odrazka1">
    <w:name w:val="Odrazka 1"/>
    <w:basedOn w:val="Normln"/>
    <w:qFormat/>
    <w:rsid w:val="008D0123"/>
    <w:pPr>
      <w:numPr>
        <w:numId w:val="2"/>
      </w:numPr>
      <w:spacing w:line="288" w:lineRule="auto"/>
    </w:pPr>
    <w:rPr>
      <w:rFonts w:ascii="Arial" w:eastAsia="Calibri" w:hAnsi="Arial"/>
      <w:szCs w:val="22"/>
      <w:lang w:eastAsia="en-US"/>
    </w:rPr>
  </w:style>
  <w:style w:type="character" w:styleId="Zstupntext">
    <w:name w:val="Placeholder Text"/>
    <w:uiPriority w:val="99"/>
    <w:semiHidden/>
    <w:rsid w:val="008D012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5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5F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Odvárka Tomáš</dc:creator>
  <cp:keywords/>
  <dc:description/>
  <cp:lastModifiedBy>Tichotová Denisa</cp:lastModifiedBy>
  <cp:revision>9</cp:revision>
  <cp:lastPrinted>2019-12-10T07:30:00Z</cp:lastPrinted>
  <dcterms:created xsi:type="dcterms:W3CDTF">2019-01-10T10:08:00Z</dcterms:created>
  <dcterms:modified xsi:type="dcterms:W3CDTF">2020-09-03T07:57:00Z</dcterms:modified>
</cp:coreProperties>
</file>